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3DCD">
      <w:pPr>
        <w:pStyle w:val="newncpi"/>
        <w:ind w:firstLine="0"/>
        <w:jc w:val="center"/>
        <w:divId w:val="1140921457"/>
      </w:pPr>
      <w:bookmarkStart w:id="0" w:name="_GoBack"/>
      <w:bookmarkEnd w:id="0"/>
      <w:r>
        <w:t> </w:t>
      </w:r>
    </w:p>
    <w:p w:rsidR="00000000" w:rsidRDefault="00603DCD">
      <w:pPr>
        <w:pStyle w:val="newncpi"/>
        <w:ind w:firstLine="0"/>
        <w:jc w:val="center"/>
        <w:divId w:val="1140921457"/>
      </w:pPr>
      <w:bookmarkStart w:id="1" w:name="a62"/>
      <w:bookmarkEnd w:id="1"/>
      <w:r>
        <w:rPr>
          <w:rStyle w:val="name"/>
        </w:rPr>
        <w:t>ЗАКОН РЕСПУБЛИКИ БЕЛАРУСЬ</w:t>
      </w:r>
    </w:p>
    <w:p w:rsidR="00000000" w:rsidRDefault="00603DCD">
      <w:pPr>
        <w:pStyle w:val="newncpi"/>
        <w:ind w:firstLine="0"/>
        <w:jc w:val="center"/>
        <w:divId w:val="1140921457"/>
      </w:pPr>
      <w:r>
        <w:rPr>
          <w:rStyle w:val="datepr"/>
        </w:rPr>
        <w:t>5 сентября 1995 г.</w:t>
      </w:r>
      <w:r>
        <w:rPr>
          <w:rStyle w:val="number"/>
        </w:rPr>
        <w:t xml:space="preserve"> № 3848-XII</w:t>
      </w:r>
    </w:p>
    <w:p w:rsidR="00000000" w:rsidRDefault="00603DCD">
      <w:pPr>
        <w:pStyle w:val="title"/>
        <w:divId w:val="1140921457"/>
      </w:pPr>
      <w:r>
        <w:rPr>
          <w:color w:val="000080"/>
        </w:rPr>
        <w:t>Об обеспечении единства измерений</w:t>
      </w:r>
    </w:p>
    <w:p w:rsidR="00000000" w:rsidRDefault="00603DCD">
      <w:pPr>
        <w:pStyle w:val="changei"/>
        <w:divId w:val="1140921457"/>
      </w:pPr>
      <w:r>
        <w:t>Изменения и дополнения:</w:t>
      </w:r>
    </w:p>
    <w:p w:rsidR="00000000" w:rsidRDefault="00603DCD">
      <w:pPr>
        <w:pStyle w:val="changeadd"/>
        <w:divId w:val="1140921457"/>
      </w:pPr>
      <w:hyperlink r:id="rId4" w:anchor="a3" w:tooltip="-" w:history="1">
        <w:r>
          <w:rPr>
            <w:rStyle w:val="a3"/>
          </w:rPr>
          <w:t>Закон</w:t>
        </w:r>
      </w:hyperlink>
      <w:r>
        <w:t xml:space="preserve"> Республики Беларусь от 20 июля 2006 г. № 163-З </w:t>
      </w:r>
      <w:r>
        <w:t>(Национальный реестр правовых актов Республики Беларусь, 2006 г., № 122, 2/1260) – новая редакция;</w:t>
      </w:r>
    </w:p>
    <w:p w:rsidR="00000000" w:rsidRDefault="00603DCD">
      <w:pPr>
        <w:pStyle w:val="changeadd"/>
        <w:divId w:val="1140921457"/>
      </w:pPr>
      <w:hyperlink r:id="rId5" w:anchor="a5" w:tooltip="-" w:history="1">
        <w:r>
          <w:rPr>
            <w:rStyle w:val="a3"/>
          </w:rPr>
          <w:t>Закон</w:t>
        </w:r>
      </w:hyperlink>
      <w:r>
        <w:t xml:space="preserve"> Республики Беларусь от 9 ноября 2009 г. № 53-З (Национальный реестр правовых актов Республики Белару</w:t>
      </w:r>
      <w:r>
        <w:t>сь, 2009 г., № 276, 2/1605);</w:t>
      </w:r>
    </w:p>
    <w:p w:rsidR="00000000" w:rsidRDefault="00603DCD">
      <w:pPr>
        <w:pStyle w:val="changeadd"/>
        <w:divId w:val="1140921457"/>
      </w:pPr>
      <w:hyperlink r:id="rId6" w:anchor="a19" w:tooltip="-" w:history="1">
        <w:r>
          <w:rPr>
            <w:rStyle w:val="a3"/>
          </w:rPr>
          <w:t>Закон</w:t>
        </w:r>
      </w:hyperlink>
      <w:r>
        <w:t xml:space="preserve"> Республики Беларусь от 4 января 2010 г. № 109-З (Национальный реестр правовых актов Республики Беларусь, 2010 г., № 17, 2/1661);</w:t>
      </w:r>
    </w:p>
    <w:p w:rsidR="00000000" w:rsidRDefault="00603DCD">
      <w:pPr>
        <w:pStyle w:val="changeadd"/>
        <w:divId w:val="1140921457"/>
      </w:pPr>
      <w:hyperlink r:id="rId7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4 января 2014 г. № 130-З (Национальный правовой Интернет-портал Республики Беларусь, 23.01.2014, 2/2128);</w:t>
      </w:r>
    </w:p>
    <w:p w:rsidR="00000000" w:rsidRDefault="00603DCD">
      <w:pPr>
        <w:pStyle w:val="changeadd"/>
        <w:divId w:val="1140921457"/>
      </w:pPr>
      <w:hyperlink r:id="rId8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11 ноября 2019 г. № 254-З (На</w:t>
      </w:r>
      <w:r>
        <w:t>циональный правовой Интернет-портал Республики Беларусь, 26.11.2019, 2/2692) – новая редакция</w:t>
      </w:r>
    </w:p>
    <w:p w:rsidR="00000000" w:rsidRDefault="00603DCD">
      <w:pPr>
        <w:pStyle w:val="newncpi"/>
        <w:divId w:val="1140921457"/>
      </w:pPr>
      <w:r>
        <w:t> </w:t>
      </w:r>
    </w:p>
    <w:p w:rsidR="00000000" w:rsidRDefault="00603DCD">
      <w:pPr>
        <w:pStyle w:val="newncpi"/>
        <w:divId w:val="1140921457"/>
      </w:pPr>
      <w:r>
        <w:t>Настоящий Закон определяет правовые и организационные основы обеспечения единства измерений в Республике Беларусь и направлен на регулирование отношений, возник</w:t>
      </w:r>
      <w:r>
        <w:t>ающих при обеспечении единства измерений, а также на определение и проведение единой государственной политики в области обеспечения единства измерений.</w:t>
      </w:r>
    </w:p>
    <w:p w:rsidR="00000000" w:rsidRDefault="00603DCD">
      <w:pPr>
        <w:pStyle w:val="chapter"/>
        <w:divId w:val="1140921457"/>
      </w:pPr>
      <w:bookmarkStart w:id="2" w:name="a153"/>
      <w:bookmarkEnd w:id="2"/>
      <w:r>
        <w:t>ГЛАВА 1</w:t>
      </w:r>
      <w:r>
        <w:br/>
        <w:t>ОБЩИЕ ПОЛОЖЕНИЯ</w:t>
      </w:r>
    </w:p>
    <w:p w:rsidR="00000000" w:rsidRDefault="00603DCD">
      <w:pPr>
        <w:pStyle w:val="article"/>
        <w:divId w:val="1140921457"/>
      </w:pPr>
      <w:bookmarkStart w:id="3" w:name="a146"/>
      <w:bookmarkEnd w:id="3"/>
      <w:r>
        <w:t>Статья 1. Основные термины, используемые в настоящем Законе, и их определения</w:t>
      </w:r>
    </w:p>
    <w:p w:rsidR="00000000" w:rsidRDefault="00603DCD">
      <w:pPr>
        <w:pStyle w:val="point"/>
        <w:divId w:val="1140921457"/>
      </w:pPr>
      <w:bookmarkStart w:id="4" w:name="a147"/>
      <w:bookmarkEnd w:id="4"/>
      <w:r>
        <w:t>1.</w:t>
      </w:r>
      <w:r>
        <w:t> Для целей настоящего Закона используются следующие основные термины и их определения:</w:t>
      </w:r>
    </w:p>
    <w:p w:rsidR="00000000" w:rsidRDefault="00603DCD">
      <w:pPr>
        <w:pStyle w:val="underpoint"/>
        <w:divId w:val="1140921457"/>
      </w:pPr>
      <w:bookmarkStart w:id="5" w:name="a209"/>
      <w:bookmarkEnd w:id="5"/>
      <w:r>
        <w:t>1.1. аттестация методик (методов) измерений – проведение работ по метрологической оценке, в ходе которых проводятся исследования и подтверждение соответствия методик (ме</w:t>
      </w:r>
      <w:r>
        <w:t>тодов) измерений метрологическим требованиям к измерениям, а также своему назначению;</w:t>
      </w:r>
    </w:p>
    <w:p w:rsidR="00000000" w:rsidRDefault="00603DCD">
      <w:pPr>
        <w:pStyle w:val="underpoint"/>
        <w:divId w:val="1140921457"/>
      </w:pPr>
      <w:bookmarkStart w:id="6" w:name="a138"/>
      <w:bookmarkEnd w:id="6"/>
      <w:r>
        <w:lastRenderedPageBreak/>
        <w:t>1.2. государственная поверка средства измерений (далее – государственная поверка) – поверка средства измерений, предназначенного для применения при измерениях в сфере зак</w:t>
      </w:r>
      <w:r>
        <w:t xml:space="preserve">онодательной метрологии, осуществляемая уполномоченным юридическим лицом или иным юридическим лицом Республики Беларусь (далее – юридическое лицо), уполномоченным Государственным комитетом по стандартизации (далее – Госстандарт) в соответствии с настоящим </w:t>
      </w:r>
      <w:r>
        <w:t>Законом на осуществление государственной поверки;</w:t>
      </w:r>
    </w:p>
    <w:p w:rsidR="00000000" w:rsidRDefault="00603DCD">
      <w:pPr>
        <w:pStyle w:val="underpoint"/>
        <w:divId w:val="1140921457"/>
      </w:pPr>
      <w:bookmarkStart w:id="7" w:name="a143"/>
      <w:bookmarkEnd w:id="7"/>
      <w:r>
        <w:t xml:space="preserve">1.3. Государственный информационный фонд по обеспечению единства измерений – республиканский государственный информационный ресурс, содержащий сведения Государственного реестра национальных эталонов единиц </w:t>
      </w:r>
      <w:r>
        <w:t xml:space="preserve">величин Республики Беларусь, Государственного </w:t>
      </w:r>
      <w:hyperlink r:id="rId9" w:anchor="a84" w:tooltip="+" w:history="1">
        <w:r>
          <w:rPr>
            <w:rStyle w:val="a3"/>
          </w:rPr>
          <w:t>реестра</w:t>
        </w:r>
      </w:hyperlink>
      <w:r>
        <w:t xml:space="preserve"> средств измерений и стандартных образцов Республики Беларусь, иную информацию, состав которой установлен настоящим Законом;</w:t>
      </w:r>
    </w:p>
    <w:p w:rsidR="00000000" w:rsidRDefault="00603DCD">
      <w:pPr>
        <w:pStyle w:val="underpoint"/>
        <w:divId w:val="1140921457"/>
      </w:pPr>
      <w:bookmarkStart w:id="8" w:name="a210"/>
      <w:bookmarkEnd w:id="8"/>
      <w:r>
        <w:t>1.4. государственный метр</w:t>
      </w:r>
      <w:r>
        <w:t>ологический надзор – деятельность, направленная на предупреждение, выявление и пресечение нарушений законодательства об обеспечении единства измерений в сфере законодательной метрологии юридическими лицами, индивидуальными предпринимателями, зарегистрирова</w:t>
      </w:r>
      <w:r>
        <w:t>нными в Республике Беларусь (далее – индивидуальные предприниматели), и иными субъектами, определенными Президентом Республики Беларусь, участвующими в отношениях в области обеспечения единства измерений, регулируемых законодательством об обеспечении единс</w:t>
      </w:r>
      <w:r>
        <w:t>тва измерений;</w:t>
      </w:r>
    </w:p>
    <w:p w:rsidR="00000000" w:rsidRDefault="00603DCD">
      <w:pPr>
        <w:pStyle w:val="underpoint"/>
        <w:divId w:val="1140921457"/>
      </w:pPr>
      <w:bookmarkStart w:id="9" w:name="a139"/>
      <w:bookmarkEnd w:id="9"/>
      <w:r>
        <w:t>1.5. государственный поверитель – работник уполномоченного юридического лица или иного юридического лица, уполномоченного Госстандартом в соответствии с настоящим Законом на осуществление государственной поверки, компетентность которого в ос</w:t>
      </w:r>
      <w:r>
        <w:t>уществлении государственной поверки удостоверена путем обязательного подтверждения соответствия компетентности персонала в проведении определенных работ и который назначен этими юридическими лицами для осуществления государственной поверки;</w:t>
      </w:r>
    </w:p>
    <w:p w:rsidR="00000000" w:rsidRDefault="00603DCD">
      <w:pPr>
        <w:pStyle w:val="underpoint"/>
        <w:divId w:val="1140921457"/>
      </w:pPr>
      <w:bookmarkStart w:id="10" w:name="a211"/>
      <w:bookmarkEnd w:id="10"/>
      <w:r>
        <w:t>1.6. Государств</w:t>
      </w:r>
      <w:r>
        <w:t>енный реестр национальных эталонов единиц величин Республики Беларусь – совокупность сведений о национальных эталонах единиц величин;</w:t>
      </w:r>
    </w:p>
    <w:p w:rsidR="00000000" w:rsidRDefault="00603DCD">
      <w:pPr>
        <w:pStyle w:val="underpoint"/>
        <w:divId w:val="1140921457"/>
      </w:pPr>
      <w:bookmarkStart w:id="11" w:name="a236"/>
      <w:bookmarkEnd w:id="11"/>
      <w:r>
        <w:t xml:space="preserve">1.7. Государственный </w:t>
      </w:r>
      <w:hyperlink r:id="rId10" w:anchor="a84" w:tooltip="+" w:history="1">
        <w:r>
          <w:rPr>
            <w:rStyle w:val="a3"/>
          </w:rPr>
          <w:t>реестр</w:t>
        </w:r>
      </w:hyperlink>
      <w:r>
        <w:t xml:space="preserve"> средств измерений и стандартных образцов </w:t>
      </w:r>
      <w:r>
        <w:t>Республики Беларусь – совокупность сведений о средствах измерений и стандартных образцах, в отношении которых приняты решения об утверждении типа средства измерений и об утверждении типа стандартного образца, выданных сертификатах об утверждении типа средс</w:t>
      </w:r>
      <w:r>
        <w:t>тва измерений и об утверждении типа стандартного образца;</w:t>
      </w:r>
    </w:p>
    <w:p w:rsidR="00000000" w:rsidRDefault="00603DCD">
      <w:pPr>
        <w:pStyle w:val="underpoint"/>
        <w:divId w:val="1140921457"/>
      </w:pPr>
      <w:bookmarkStart w:id="12" w:name="a212"/>
      <w:bookmarkEnd w:id="12"/>
      <w:r>
        <w:t>1.8. единица величины – величина фиксированного размера, которой условно присвоено числовое значение, равное единице, и которая применяется для количественного выражения однородных с ней величин;</w:t>
      </w:r>
    </w:p>
    <w:p w:rsidR="00000000" w:rsidRDefault="00603DCD">
      <w:pPr>
        <w:pStyle w:val="underpoint"/>
        <w:divId w:val="1140921457"/>
      </w:pPr>
      <w:bookmarkStart w:id="13" w:name="a213"/>
      <w:bookmarkEnd w:id="13"/>
      <w:r>
        <w:t>1.</w:t>
      </w:r>
      <w:r>
        <w:t>9. единство измерений – состояние измерений, при котором результаты этих измерений выражены в допущенных к применению в Республике Беларусь единицах величин, обеспечена метрологическая прослеживаемость, а показатели точности измерений не выходят за установ</w:t>
      </w:r>
      <w:r>
        <w:t>ленные границы с заданной вероятностью;</w:t>
      </w:r>
    </w:p>
    <w:p w:rsidR="00000000" w:rsidRDefault="00603DCD">
      <w:pPr>
        <w:pStyle w:val="underpoint"/>
        <w:divId w:val="1140921457"/>
      </w:pPr>
      <w:bookmarkStart w:id="14" w:name="a214"/>
      <w:bookmarkEnd w:id="14"/>
      <w:r>
        <w:lastRenderedPageBreak/>
        <w:t>1.10. измерение – процесс экспериментального получения одного или более количественных значений величины, которые могут быть обоснованно приписаны величине;</w:t>
      </w:r>
    </w:p>
    <w:p w:rsidR="00000000" w:rsidRDefault="00603DCD">
      <w:pPr>
        <w:pStyle w:val="underpoint"/>
        <w:divId w:val="1140921457"/>
      </w:pPr>
      <w:bookmarkStart w:id="15" w:name="a215"/>
      <w:bookmarkEnd w:id="15"/>
      <w:r>
        <w:t xml:space="preserve">1.11. калибровка средства измерений (далее – калибровка) – </w:t>
      </w:r>
      <w:r>
        <w:t>проведение работ по метрологической оценке, в ходе которых устанавливается соотношение между значением величины, полученным с использованием средства измерений или эталона единицы величины, и значением величины, воспроизводимой и (или) хранимой национальны</w:t>
      </w:r>
      <w:r>
        <w:t>м эталоном единицы величины, эталоном единицы величины того же рода или стандартным образцом, в целях определения действительных метрологических характеристик средства измерений;</w:t>
      </w:r>
    </w:p>
    <w:p w:rsidR="00000000" w:rsidRDefault="00603DCD">
      <w:pPr>
        <w:pStyle w:val="underpoint"/>
        <w:divId w:val="1140921457"/>
      </w:pPr>
      <w:bookmarkStart w:id="16" w:name="a216"/>
      <w:bookmarkEnd w:id="16"/>
      <w:r>
        <w:t>1.12. Международная система единиц (СИ) </w:t>
      </w:r>
      <w:r>
        <w:t>– система единиц, принятая Генеральной конференцией по мерам и весам, основанная на Международной системе величин и включающая в себя наименования и обозначения, наборы приставок, их наименования, обозначения и правила применения;</w:t>
      </w:r>
    </w:p>
    <w:p w:rsidR="00000000" w:rsidRDefault="00603DCD">
      <w:pPr>
        <w:pStyle w:val="underpoint"/>
        <w:divId w:val="1140921457"/>
      </w:pPr>
      <w:bookmarkStart w:id="17" w:name="a217"/>
      <w:bookmarkEnd w:id="17"/>
      <w:r>
        <w:t>1.13. методика (метод) из</w:t>
      </w:r>
      <w:r>
        <w:t>мерений – совокупность описанных операций при измерениях, выполнение которых обеспечивает получение результатов измерений с установленными показателями точности измерений;</w:t>
      </w:r>
    </w:p>
    <w:p w:rsidR="00000000" w:rsidRDefault="00603DCD">
      <w:pPr>
        <w:pStyle w:val="underpoint"/>
        <w:divId w:val="1140921457"/>
      </w:pPr>
      <w:bookmarkStart w:id="18" w:name="a237"/>
      <w:bookmarkEnd w:id="18"/>
      <w:r>
        <w:t>1.14. метрологическая оценка – совокупность работ, проводимых в целях обеспечения ед</w:t>
      </w:r>
      <w:r>
        <w:t>инства измерений;</w:t>
      </w:r>
    </w:p>
    <w:p w:rsidR="00000000" w:rsidRDefault="00603DCD">
      <w:pPr>
        <w:pStyle w:val="underpoint"/>
        <w:divId w:val="1140921457"/>
      </w:pPr>
      <w:bookmarkStart w:id="19" w:name="a218"/>
      <w:bookmarkEnd w:id="19"/>
      <w:r>
        <w:t>1.15. метрологическая прослеживаемость – свойство результата измерения, в соответствии с которым этот результат может быть соотнесен с национальным эталоном единицы величины или иной основой для сравнения через документированную неразрывн</w:t>
      </w:r>
      <w:r>
        <w:t>ую цепь поверок средств измерений и (или) калибровок;</w:t>
      </w:r>
    </w:p>
    <w:p w:rsidR="00000000" w:rsidRDefault="00603DCD">
      <w:pPr>
        <w:pStyle w:val="underpoint"/>
        <w:divId w:val="1140921457"/>
      </w:pPr>
      <w:bookmarkStart w:id="20" w:name="a219"/>
      <w:bookmarkEnd w:id="20"/>
      <w:r>
        <w:t>1.16. метрологическая служба – совокупность организационно и (или) функционально связанных между собой юридических лиц, их структурных подразделений либо структурное подразделение государственного орган</w:t>
      </w:r>
      <w:r>
        <w:t>а, иного юридического лица, деятельность которых направлена на обеспечение единства измерений;</w:t>
      </w:r>
    </w:p>
    <w:p w:rsidR="00000000" w:rsidRDefault="00603DCD">
      <w:pPr>
        <w:pStyle w:val="underpoint"/>
        <w:divId w:val="1140921457"/>
      </w:pPr>
      <w:bookmarkStart w:id="21" w:name="a238"/>
      <w:bookmarkEnd w:id="21"/>
      <w:r>
        <w:t>1.17. метрологическая характеристика средства измерений – характеристика одного из свойств средства измерений, влияющая на результат измерений;</w:t>
      </w:r>
    </w:p>
    <w:p w:rsidR="00000000" w:rsidRDefault="00603DCD">
      <w:pPr>
        <w:pStyle w:val="underpoint"/>
        <w:divId w:val="1140921457"/>
      </w:pPr>
      <w:bookmarkStart w:id="22" w:name="a220"/>
      <w:bookmarkEnd w:id="22"/>
      <w:r>
        <w:t>1.18. метрологиче</w:t>
      </w:r>
      <w:r>
        <w:t>ская экспертиза – проведение работ по метрологической оценке, в ходе которых проводятся анализ и оценка правильности и полноты применения метрологических требований, связанных с обеспечением единства измерений;</w:t>
      </w:r>
    </w:p>
    <w:p w:rsidR="00000000" w:rsidRDefault="00603DCD">
      <w:pPr>
        <w:pStyle w:val="underpoint"/>
        <w:divId w:val="1140921457"/>
      </w:pPr>
      <w:bookmarkStart w:id="23" w:name="a239"/>
      <w:bookmarkEnd w:id="23"/>
      <w:r>
        <w:t>1.19. метрологические требования – количестве</w:t>
      </w:r>
      <w:r>
        <w:t>нные и (или) качественные требования (словесные и (или) цифровые показатели, нормативы, правила, классификации, словесные и графические описания) к характеристикам свойств национальных эталонов единиц величин, эталонов единиц величин, стандартных образцов,</w:t>
      </w:r>
      <w:r>
        <w:t xml:space="preserve"> средств измерений, методик (методов) измерений, влияющим на результат измерений, и условиям, при которых эти характеристики должны быть обеспечены, а также к измеряемым параметрам продукции;</w:t>
      </w:r>
    </w:p>
    <w:p w:rsidR="00000000" w:rsidRDefault="00603DCD">
      <w:pPr>
        <w:pStyle w:val="underpoint"/>
        <w:divId w:val="1140921457"/>
      </w:pPr>
      <w:bookmarkStart w:id="24" w:name="a240"/>
      <w:bookmarkEnd w:id="24"/>
      <w:r>
        <w:lastRenderedPageBreak/>
        <w:t>1.20. метрологический аудит – проведение работ по анализу обеспе</w:t>
      </w:r>
      <w:r>
        <w:t>чения единства измерений при производстве продукции, выполнении работ и (или) оказании услуг;</w:t>
      </w:r>
    </w:p>
    <w:p w:rsidR="00000000" w:rsidRDefault="00603DCD">
      <w:pPr>
        <w:pStyle w:val="underpoint"/>
        <w:divId w:val="1140921457"/>
      </w:pPr>
      <w:bookmarkStart w:id="25" w:name="a241"/>
      <w:bookmarkEnd w:id="25"/>
      <w:r>
        <w:t>1.21. метрология – наука об измерениях, методах и средствах обеспечения их единства, способах достижения требуемой точности измерений;</w:t>
      </w:r>
    </w:p>
    <w:p w:rsidR="00000000" w:rsidRDefault="00603DCD">
      <w:pPr>
        <w:pStyle w:val="underpoint"/>
        <w:divId w:val="1140921457"/>
      </w:pPr>
      <w:bookmarkStart w:id="26" w:name="a221"/>
      <w:bookmarkEnd w:id="26"/>
      <w:r>
        <w:t>1.22. национальный метролог</w:t>
      </w:r>
      <w:r>
        <w:t xml:space="preserve">ический институт – юридическое лицо, подчиненное Госстандарту, на которое возложены функции по проведению фундаментальных и прикладных научных исследований в области метрологии, совершенствованию научных и методических основ обеспечения единства измерений </w:t>
      </w:r>
      <w:r>
        <w:t>и иные функции в области обеспечения единства измерений в соответствии с настоящим Законом, иными актами законодательства, международными договорами Республики Беларусь, а также международно-правовыми актами, составляющими право Евразийского экономического</w:t>
      </w:r>
      <w:r>
        <w:t xml:space="preserve"> союза (далее, если не указано иное, – право Евразийского экономического союза);</w:t>
      </w:r>
    </w:p>
    <w:p w:rsidR="00000000" w:rsidRDefault="00603DCD">
      <w:pPr>
        <w:pStyle w:val="underpoint"/>
        <w:divId w:val="1140921457"/>
      </w:pPr>
      <w:bookmarkStart w:id="27" w:name="a222"/>
      <w:bookmarkEnd w:id="27"/>
      <w:r>
        <w:t>1.23. национальный эталон единицы величины – эталон единицы величины, утвержденный Госстандартом и предназначенный для использования в качестве основы для приписывания значени</w:t>
      </w:r>
      <w:r>
        <w:t>я величины другим эталонам единиц величин того же рода;</w:t>
      </w:r>
    </w:p>
    <w:p w:rsidR="00000000" w:rsidRDefault="00603DCD">
      <w:pPr>
        <w:pStyle w:val="underpoint"/>
        <w:divId w:val="1140921457"/>
      </w:pPr>
      <w:bookmarkStart w:id="28" w:name="a223"/>
      <w:bookmarkEnd w:id="28"/>
      <w:r>
        <w:t>1.24. обеспечение единства измерений – деятельность, направленная на достижение и поддержание единства измерений в соответствии с требованиями законодательства об обеспечении единства измерений, между</w:t>
      </w:r>
      <w:r>
        <w:t>народными договорами Республики Беларусь, а также правом Евразийского экономического союза;</w:t>
      </w:r>
    </w:p>
    <w:p w:rsidR="00000000" w:rsidRDefault="00603DCD">
      <w:pPr>
        <w:pStyle w:val="underpoint"/>
        <w:divId w:val="1140921457"/>
      </w:pPr>
      <w:bookmarkStart w:id="29" w:name="a224"/>
      <w:bookmarkEnd w:id="29"/>
      <w:r>
        <w:t>1.25. обязательные метрологические требования – метрологические требования, указанные в описании типа средства измерений или описании типа стандартного образца и об</w:t>
      </w:r>
      <w:r>
        <w:t>язательные для соблюдения на территории Республики Беларусь;</w:t>
      </w:r>
    </w:p>
    <w:p w:rsidR="00000000" w:rsidRDefault="00603DCD">
      <w:pPr>
        <w:pStyle w:val="underpoint"/>
        <w:divId w:val="1140921457"/>
      </w:pPr>
      <w:bookmarkStart w:id="30" w:name="a225"/>
      <w:bookmarkEnd w:id="30"/>
      <w:r>
        <w:t>1.26. первичная референтная методика (метод) измерений – методика (метод) измерений, которая реализуется в Республике Беларусь с наивысшей точностью измерений у единственного юридического лица на</w:t>
      </w:r>
      <w:r>
        <w:t xml:space="preserve"> одном комплекте оборудования, применяется для оценки правильности результатов измерений, полученных с использованием других методик (методов) измерений одних и тех же величин, в том числе референтных, позволяет получать результаты измерений без их метроло</w:t>
      </w:r>
      <w:r>
        <w:t>гической прослеживаемости к единицам величин того же рода и утверждена Госстандартом в качестве первичной референтной методики (метода) измерений;</w:t>
      </w:r>
    </w:p>
    <w:p w:rsidR="00000000" w:rsidRDefault="00603DCD">
      <w:pPr>
        <w:pStyle w:val="underpoint"/>
        <w:divId w:val="1140921457"/>
      </w:pPr>
      <w:bookmarkStart w:id="31" w:name="a242"/>
      <w:bookmarkEnd w:id="31"/>
      <w:r>
        <w:t>1.27. передача единицы величины – приведение размера величины, хранимой средством измерений, к единице величи</w:t>
      </w:r>
      <w:r>
        <w:t>ны, воспроизводимой и (или) хранимой эталоном этой единицы величины или стандартным образцом;</w:t>
      </w:r>
    </w:p>
    <w:p w:rsidR="00000000" w:rsidRDefault="00603DCD">
      <w:pPr>
        <w:pStyle w:val="underpoint"/>
        <w:divId w:val="1140921457"/>
      </w:pPr>
      <w:bookmarkStart w:id="32" w:name="a140"/>
      <w:bookmarkEnd w:id="32"/>
      <w:r>
        <w:t>1.28. поверитель – работник юридического лица или индивидуального предпринимателя, который назначен этими юридическим лицом или индивидуальным предпринимателем дл</w:t>
      </w:r>
      <w:r>
        <w:t>я осуществления поверки средства измерений, или индивидуальный предприниматель, имеющие необходимую квалификацию в области обеспечения единства измерений;</w:t>
      </w:r>
    </w:p>
    <w:p w:rsidR="00000000" w:rsidRDefault="00603DCD">
      <w:pPr>
        <w:pStyle w:val="underpoint"/>
        <w:divId w:val="1140921457"/>
      </w:pPr>
      <w:bookmarkStart w:id="33" w:name="a226"/>
      <w:bookmarkEnd w:id="33"/>
      <w:r>
        <w:lastRenderedPageBreak/>
        <w:t>1.29. поверка средства измерений (далее – поверка) – проведение работ по метрологической оценке, в хо</w:t>
      </w:r>
      <w:r>
        <w:t>де которых подтверждается соответствие средства измерений обязательным метрологическим требованиям;</w:t>
      </w:r>
    </w:p>
    <w:p w:rsidR="00000000" w:rsidRDefault="00603DCD">
      <w:pPr>
        <w:pStyle w:val="underpoint"/>
        <w:divId w:val="1140921457"/>
      </w:pPr>
      <w:bookmarkStart w:id="34" w:name="a144"/>
      <w:bookmarkEnd w:id="34"/>
      <w:r>
        <w:t>1.30. регистрация средства измерений – внесение информации о результатах государственной поверки в Государственный информационный фонд по обеспечению единст</w:t>
      </w:r>
      <w:r>
        <w:t>ва измерений;</w:t>
      </w:r>
    </w:p>
    <w:p w:rsidR="00000000" w:rsidRDefault="00603DCD">
      <w:pPr>
        <w:pStyle w:val="underpoint"/>
        <w:divId w:val="1140921457"/>
      </w:pPr>
      <w:bookmarkStart w:id="35" w:name="a227"/>
      <w:bookmarkEnd w:id="35"/>
      <w:r>
        <w:t xml:space="preserve">1.31. референтная методика (метод) измерений – методика (метод) измерений, предназначенная для получения результатов измерений, которые могут быть использованы для оценки правильности измеренных значений величины, полученных с использованием </w:t>
      </w:r>
      <w:r>
        <w:t>других методик (методов) измерений величин того же рода, а также для калибровки или определения характеристик стандартных образцов;</w:t>
      </w:r>
    </w:p>
    <w:p w:rsidR="00000000" w:rsidRDefault="00603DCD">
      <w:pPr>
        <w:pStyle w:val="underpoint"/>
        <w:divId w:val="1140921457"/>
      </w:pPr>
      <w:bookmarkStart w:id="36" w:name="a228"/>
      <w:bookmarkEnd w:id="36"/>
      <w:r>
        <w:t>1.32. Система обеспечения единства измерений Республики Беларусь – совокупность субъектов обеспечения единства измерений, за</w:t>
      </w:r>
      <w:r>
        <w:t>конодательства об обеспечении единства измерений, Государственного информационного фонда по обеспечению единства измерений, мер по государственному регулированию в области обеспечения единства измерений, включая государственный метрологический надзор, а та</w:t>
      </w:r>
      <w:r>
        <w:t>кже работ по метрологической оценке;</w:t>
      </w:r>
    </w:p>
    <w:p w:rsidR="00000000" w:rsidRDefault="00603DCD">
      <w:pPr>
        <w:pStyle w:val="underpoint"/>
        <w:divId w:val="1140921457"/>
      </w:pPr>
      <w:bookmarkStart w:id="37" w:name="a243"/>
      <w:bookmarkEnd w:id="37"/>
      <w:r>
        <w:t>1.33. сличение результатов измерений – проведение работ по метрологической оценке, в ходе которых оцениваются результаты измерений одного и того же или нескольких подобных объектов измерений, выполненных двумя или более</w:t>
      </w:r>
      <w:r>
        <w:t xml:space="preserve"> субъектами обеспечения единства измерений в соответствии с установленными условиями;</w:t>
      </w:r>
    </w:p>
    <w:p w:rsidR="00000000" w:rsidRDefault="00603DCD">
      <w:pPr>
        <w:pStyle w:val="underpoint"/>
        <w:divId w:val="1140921457"/>
      </w:pPr>
      <w:bookmarkStart w:id="38" w:name="a244"/>
      <w:bookmarkEnd w:id="38"/>
      <w:r>
        <w:t>1.34. сличение эталонов единиц величин – установление соотношения между результатами измерений при воспроизведении и передаче единицы величины эталонами единиц величин од</w:t>
      </w:r>
      <w:r>
        <w:t>ного уровня точности измерений;</w:t>
      </w:r>
    </w:p>
    <w:p w:rsidR="00000000" w:rsidRDefault="00603DCD">
      <w:pPr>
        <w:pStyle w:val="underpoint"/>
        <w:divId w:val="1140921457"/>
      </w:pPr>
      <w:bookmarkStart w:id="39" w:name="a245"/>
      <w:bookmarkEnd w:id="39"/>
      <w:r>
        <w:t>1.35. содержание эталона единицы величины – совокупность операций, необходимых для обеспечения хранения, применения эталона единицы величины в соответствии с назначением, метрологическими и техническими требованиями к эталон</w:t>
      </w:r>
      <w:r>
        <w:t>у единицы величины, установленными эксплуатационной документацией на этот эталон единицы величины;</w:t>
      </w:r>
    </w:p>
    <w:p w:rsidR="00000000" w:rsidRDefault="00603DCD">
      <w:pPr>
        <w:pStyle w:val="underpoint"/>
        <w:divId w:val="1140921457"/>
      </w:pPr>
      <w:bookmarkStart w:id="40" w:name="a229"/>
      <w:bookmarkEnd w:id="40"/>
      <w:r>
        <w:t>1.36. средство измерений – техническое средство, предназначенное для измерений, имеющее метрологические характеристики, значения которых принимаются неизменн</w:t>
      </w:r>
      <w:r>
        <w:t>ыми в течение определенного времени;</w:t>
      </w:r>
    </w:p>
    <w:p w:rsidR="00000000" w:rsidRDefault="00603DCD">
      <w:pPr>
        <w:pStyle w:val="underpoint"/>
        <w:divId w:val="1140921457"/>
      </w:pPr>
      <w:bookmarkStart w:id="41" w:name="a230"/>
      <w:bookmarkEnd w:id="41"/>
      <w:r>
        <w:t>1.37. стандартный образец – образец материала (вещества), достаточно однородный и стабильный в отношении его определенных свойств, значения которых установлены с показателями точности измерений, пригодными для использов</w:t>
      </w:r>
      <w:r>
        <w:t>ания его для измерений и метрологической прослеживаемости или оценки качественных свойств материала (вещества) в соответствии с предполагаемым назначением;</w:t>
      </w:r>
    </w:p>
    <w:p w:rsidR="00000000" w:rsidRDefault="00603DCD">
      <w:pPr>
        <w:pStyle w:val="underpoint"/>
        <w:divId w:val="1140921457"/>
      </w:pPr>
      <w:bookmarkStart w:id="42" w:name="a231"/>
      <w:bookmarkEnd w:id="42"/>
      <w:r>
        <w:t>1.38. сфера законодательной метрологии – установленные настоящим Законом и иными законодательными ак</w:t>
      </w:r>
      <w:r>
        <w:t>тами сферы деятельности, в которых в целях обеспечения единства измерений осуществляется государственное регулирование, включая государственный метрологический надзор;</w:t>
      </w:r>
    </w:p>
    <w:p w:rsidR="00000000" w:rsidRDefault="00603DCD">
      <w:pPr>
        <w:pStyle w:val="underpoint"/>
        <w:divId w:val="1140921457"/>
      </w:pPr>
      <w:bookmarkStart w:id="43" w:name="a246"/>
      <w:bookmarkEnd w:id="43"/>
      <w:r>
        <w:lastRenderedPageBreak/>
        <w:t>1.39. точность измерений (далее – точность) – близость между измеренным значением величи</w:t>
      </w:r>
      <w:r>
        <w:t>ны и истинным значением измеряемой величины;</w:t>
      </w:r>
    </w:p>
    <w:p w:rsidR="00000000" w:rsidRDefault="00603DCD">
      <w:pPr>
        <w:pStyle w:val="underpoint"/>
        <w:divId w:val="1140921457"/>
      </w:pPr>
      <w:bookmarkStart w:id="44" w:name="a247"/>
      <w:bookmarkEnd w:id="44"/>
      <w:r>
        <w:t>1.40. уполномоченное юридическое лицо – юридическое лицо, входящее в государственную метрологическую службу, уполномоченное Госстандартом в соответствии с настоящим Законом на проведение испытаний в целях утверж</w:t>
      </w:r>
      <w:r>
        <w:t>дения типа средства измерений или утверждения типа стандартного образца, работ по метрологической оценке в сфере законодательной метрологии;</w:t>
      </w:r>
    </w:p>
    <w:p w:rsidR="00000000" w:rsidRDefault="00603DCD">
      <w:pPr>
        <w:pStyle w:val="underpoint"/>
        <w:divId w:val="1140921457"/>
      </w:pPr>
      <w:bookmarkStart w:id="45" w:name="a232"/>
      <w:bookmarkEnd w:id="45"/>
      <w:r>
        <w:t>1.41. утверждение типа средства измерений – проведение работ по метрологической оценке, в </w:t>
      </w:r>
      <w:r>
        <w:t>ходе которых принимается решение об утверждении типа средства измерений и о разрешении к применению средства измерений утвержденного типа на территории Республики Беларусь;</w:t>
      </w:r>
    </w:p>
    <w:p w:rsidR="00000000" w:rsidRDefault="00603DCD">
      <w:pPr>
        <w:pStyle w:val="underpoint"/>
        <w:divId w:val="1140921457"/>
      </w:pPr>
      <w:r>
        <w:t>1.42. утверждение типа стандартного образца – проведение работ по метрологической о</w:t>
      </w:r>
      <w:r>
        <w:t>ценке, в ходе которых принимается решение об утверждении типа стандартного образца и о разрешении к применению стандартного образца утвержденного типа на территории Республики Беларусь;</w:t>
      </w:r>
    </w:p>
    <w:p w:rsidR="00000000" w:rsidRDefault="00603DCD">
      <w:pPr>
        <w:pStyle w:val="underpoint"/>
        <w:divId w:val="1140921457"/>
      </w:pPr>
      <w:bookmarkStart w:id="46" w:name="a233"/>
      <w:bookmarkEnd w:id="46"/>
      <w:r>
        <w:t>1.43. фасованный товар – товар в упаковке любого типа, который фасован</w:t>
      </w:r>
      <w:r>
        <w:t xml:space="preserve">, упакован и запечатан в отсутствие покупателя таким образом, что содержимое не может быть изменено без вскрытия или повреждения упаковки, а масса, объем, длина, площадь или иные величины, указывающие количество содержащегося в упаковке товара, обозначены </w:t>
      </w:r>
      <w:r>
        <w:t>на упаковке;</w:t>
      </w:r>
    </w:p>
    <w:p w:rsidR="00000000" w:rsidRDefault="00603DCD">
      <w:pPr>
        <w:pStyle w:val="underpoint"/>
        <w:divId w:val="1140921457"/>
      </w:pPr>
      <w:bookmarkStart w:id="47" w:name="a234"/>
      <w:bookmarkEnd w:id="47"/>
      <w:r>
        <w:t>1.44. шкала величины – упорядоченная совокупность значений величины, служащая исходной основой для измерения соответствующей величины;</w:t>
      </w:r>
    </w:p>
    <w:p w:rsidR="00000000" w:rsidRDefault="00603DCD">
      <w:pPr>
        <w:pStyle w:val="underpoint"/>
        <w:divId w:val="1140921457"/>
      </w:pPr>
      <w:bookmarkStart w:id="48" w:name="a235"/>
      <w:bookmarkEnd w:id="48"/>
      <w:r>
        <w:t>1.45. эталон единицы величины – техническое средство (средство измерений, комплекс средств измерений), предн</w:t>
      </w:r>
      <w:r>
        <w:t>азначенное для воспроизведения, хранения и передачи единицы величины или шкалы величины.</w:t>
      </w:r>
    </w:p>
    <w:p w:rsidR="00000000" w:rsidRDefault="00603DCD">
      <w:pPr>
        <w:pStyle w:val="point"/>
        <w:divId w:val="1140921457"/>
      </w:pPr>
      <w:r>
        <w:t xml:space="preserve">2. Термин «технический регламент Евразийского экономического союза» используется в настоящем Законе в значении, определенном </w:t>
      </w:r>
      <w:hyperlink r:id="rId11" w:anchor="a56" w:tooltip="+" w:history="1">
        <w:r>
          <w:rPr>
            <w:rStyle w:val="a3"/>
          </w:rPr>
          <w:t>Договором</w:t>
        </w:r>
      </w:hyperlink>
      <w:r>
        <w:t xml:space="preserve"> о Евразийском экономическом союзе от 29 мая 2014 года.</w:t>
      </w:r>
    </w:p>
    <w:p w:rsidR="00000000" w:rsidRDefault="00603DCD">
      <w:pPr>
        <w:pStyle w:val="point"/>
        <w:divId w:val="1140921457"/>
      </w:pPr>
      <w:r>
        <w:t xml:space="preserve">3. Термины «испытательная лаборатория (центр)», «методика испытаний» и «оценка соответствия техническим требованиям» используются в настоящем Законе в значениях, определенных </w:t>
      </w:r>
      <w:hyperlink r:id="rId12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от 24 октября 2016 г. № 437-З «Об оценке соответствия техническим требованиям и аккредитации органов по оценке соответствия».</w:t>
      </w:r>
    </w:p>
    <w:p w:rsidR="00000000" w:rsidRDefault="00603DCD">
      <w:pPr>
        <w:pStyle w:val="article"/>
        <w:divId w:val="1140921457"/>
      </w:pPr>
      <w:bookmarkStart w:id="49" w:name="a130"/>
      <w:bookmarkEnd w:id="49"/>
      <w:r>
        <w:t>Статья 2. Правовое регулирование отношений в области обе</w:t>
      </w:r>
      <w:r>
        <w:t>спечения единства измерений</w:t>
      </w:r>
    </w:p>
    <w:p w:rsidR="00000000" w:rsidRDefault="00603DCD">
      <w:pPr>
        <w:pStyle w:val="point"/>
        <w:divId w:val="1140921457"/>
      </w:pPr>
      <w:bookmarkStart w:id="50" w:name="a131"/>
      <w:bookmarkEnd w:id="50"/>
      <w:r>
        <w:t>1. Отношения в области обеспечения единства измерений регулируются настоящим Законом и иными актами законодательства, включая технические нормативные правовые акты в области технического нормирования и стандартизации по вопросам</w:t>
      </w:r>
      <w:r>
        <w:t xml:space="preserve"> обеспечения единства измерений (далее – технические акты </w:t>
      </w:r>
      <w:r>
        <w:lastRenderedPageBreak/>
        <w:t>по обеспечению единства измерений), международными договорами Республики Беларусь, а также правом Евразийского экономического союза.</w:t>
      </w:r>
    </w:p>
    <w:p w:rsidR="00000000" w:rsidRDefault="00603DCD">
      <w:pPr>
        <w:pStyle w:val="point"/>
        <w:divId w:val="1140921457"/>
      </w:pPr>
      <w:bookmarkStart w:id="51" w:name="a136"/>
      <w:bookmarkEnd w:id="51"/>
      <w:r>
        <w:t>2.</w:t>
      </w:r>
      <w:r>
        <w:t> </w:t>
      </w:r>
      <w:hyperlink r:id="rId13" w:anchor="a2" w:tooltip="+" w:history="1">
        <w:r>
          <w:rPr>
            <w:rStyle w:val="a3"/>
          </w:rPr>
          <w:t>Особенности</w:t>
        </w:r>
      </w:hyperlink>
      <w:r>
        <w:t xml:space="preserve"> обеспечения единства измерений в областях обороны и безопасности государства, использования атомной энергии в мирных целях и уполномочивания юридических лиц на осуществление государственной поверки в этих областях определяются Советом Министров Республики</w:t>
      </w:r>
      <w:r>
        <w:t xml:space="preserve"> Беларусь.</w:t>
      </w:r>
    </w:p>
    <w:p w:rsidR="00000000" w:rsidRDefault="00603DCD">
      <w:pPr>
        <w:pStyle w:val="point"/>
        <w:divId w:val="1140921457"/>
      </w:pPr>
      <w:bookmarkStart w:id="52" w:name="a132"/>
      <w:bookmarkEnd w:id="52"/>
      <w:r>
        <w:t>3. Если международным договором Республики Беларусь установлены иные правила, чем те, которые содержатся в настоящем Законе, то применяются правила международного договора.</w:t>
      </w:r>
    </w:p>
    <w:p w:rsidR="00000000" w:rsidRDefault="00603DCD">
      <w:pPr>
        <w:pStyle w:val="article"/>
        <w:divId w:val="1140921457"/>
      </w:pPr>
      <w:bookmarkStart w:id="53" w:name="a154"/>
      <w:bookmarkEnd w:id="53"/>
      <w:r>
        <w:t>Статья 3. Субъекты обеспечения единства измерений</w:t>
      </w:r>
    </w:p>
    <w:p w:rsidR="00000000" w:rsidRDefault="00603DCD">
      <w:pPr>
        <w:pStyle w:val="point"/>
        <w:divId w:val="1140921457"/>
      </w:pPr>
      <w:r>
        <w:t>1. Субъектами обеспече</w:t>
      </w:r>
      <w:r>
        <w:t>ния единства измерений являются:</w:t>
      </w:r>
    </w:p>
    <w:p w:rsidR="00000000" w:rsidRDefault="00603DCD">
      <w:pPr>
        <w:pStyle w:val="underpoint"/>
        <w:divId w:val="1140921457"/>
      </w:pPr>
      <w:r>
        <w:t>1.1. Президент Республики Беларусь, Совет Министров Республики Беларусь, Госстандарт и иные государственные органы, осуществляющие государственное регулирование в области обеспечения единства измерений;</w:t>
      </w:r>
    </w:p>
    <w:p w:rsidR="00000000" w:rsidRDefault="00603DCD">
      <w:pPr>
        <w:pStyle w:val="underpoint"/>
        <w:divId w:val="1140921457"/>
      </w:pPr>
      <w:r>
        <w:t>1.2. юридические лиц</w:t>
      </w:r>
      <w:r>
        <w:t>а, входящие в государственную метрологическую службу;</w:t>
      </w:r>
    </w:p>
    <w:p w:rsidR="00000000" w:rsidRDefault="00603DCD">
      <w:pPr>
        <w:pStyle w:val="underpoint"/>
        <w:divId w:val="1140921457"/>
      </w:pPr>
      <w:r>
        <w:t>1.3. метрологические службы государственных органов, подчиненных государственным органам юридических лиц и юридических лиц, акции (доли в уставных фондах) которых находятся в государственной собственнос</w:t>
      </w:r>
      <w:r>
        <w:t>ти и переданы в управление государственных органов (далее, если не указано иное, – подчиненные государственным органам юридические лица), а также иных юридических лиц;</w:t>
      </w:r>
    </w:p>
    <w:p w:rsidR="00000000" w:rsidRDefault="00603DCD">
      <w:pPr>
        <w:pStyle w:val="underpoint"/>
        <w:divId w:val="1140921457"/>
      </w:pPr>
      <w:r>
        <w:t>1.4. юридические лица, которые не являются государственными органами, осуществляющими го</w:t>
      </w:r>
      <w:r>
        <w:t>сударственное регулирование в области обеспечения единства измерений, а также иностранные юридические лица;</w:t>
      </w:r>
    </w:p>
    <w:p w:rsidR="00000000" w:rsidRDefault="00603DCD">
      <w:pPr>
        <w:pStyle w:val="underpoint"/>
        <w:divId w:val="1140921457"/>
      </w:pPr>
      <w:r>
        <w:t>1.5. индивидуальные предприниматели, государственные поверители, поверители и иные физические лица.</w:t>
      </w:r>
    </w:p>
    <w:p w:rsidR="00000000" w:rsidRDefault="00603DCD">
      <w:pPr>
        <w:pStyle w:val="point"/>
        <w:divId w:val="1140921457"/>
      </w:pPr>
      <w:r>
        <w:t>2. Субъектами обеспечения единства измерений мог</w:t>
      </w:r>
      <w:r>
        <w:t>ут являться иные субъекты, которые в соответствии с актами законодательства, международными договорами Республики Беларусь, а также правом Евразийского экономического союза наделены правами и обязанностями в области обеспечения единства измерений.</w:t>
      </w:r>
    </w:p>
    <w:p w:rsidR="00000000" w:rsidRDefault="00603DCD">
      <w:pPr>
        <w:pStyle w:val="article"/>
        <w:divId w:val="1140921457"/>
      </w:pPr>
      <w:bookmarkStart w:id="54" w:name="a155"/>
      <w:bookmarkEnd w:id="54"/>
      <w:r>
        <w:t>Статья 4</w:t>
      </w:r>
      <w:r>
        <w:t>. Цели и основные принципы обеспечения единства измерений</w:t>
      </w:r>
    </w:p>
    <w:p w:rsidR="00000000" w:rsidRDefault="00603DCD">
      <w:pPr>
        <w:pStyle w:val="point"/>
        <w:divId w:val="1140921457"/>
      </w:pPr>
      <w:bookmarkStart w:id="55" w:name="a128"/>
      <w:bookmarkEnd w:id="55"/>
      <w:r>
        <w:t>1. Целями обеспечения единства измерений являются:</w:t>
      </w:r>
    </w:p>
    <w:p w:rsidR="00000000" w:rsidRDefault="00603DCD">
      <w:pPr>
        <w:pStyle w:val="underpoint"/>
        <w:divId w:val="1140921457"/>
      </w:pPr>
      <w:r>
        <w:t>1.1. защита прав и законных интересов государства, юридических лиц, индивидуальных предпринимателей и иных физических лиц от последствий неточных и</w:t>
      </w:r>
      <w:r>
        <w:t> неправильно выполненных измерений;</w:t>
      </w:r>
    </w:p>
    <w:p w:rsidR="00000000" w:rsidRDefault="00603DCD">
      <w:pPr>
        <w:pStyle w:val="underpoint"/>
        <w:divId w:val="1140921457"/>
      </w:pPr>
      <w:r>
        <w:lastRenderedPageBreak/>
        <w:t>1.2. предупреждение действий, вводящих в заблуждение покупателей, потребителей продукции, работ, услуг и материальных ресурсов относительно их назначения, качества, количества и безопасности;</w:t>
      </w:r>
    </w:p>
    <w:p w:rsidR="00000000" w:rsidRDefault="00603DCD">
      <w:pPr>
        <w:pStyle w:val="underpoint"/>
        <w:divId w:val="1140921457"/>
      </w:pPr>
      <w:r>
        <w:t>1.3. обеспечение доверия к р</w:t>
      </w:r>
      <w:r>
        <w:t>езультатам измерений;</w:t>
      </w:r>
    </w:p>
    <w:p w:rsidR="00000000" w:rsidRDefault="00603DCD">
      <w:pPr>
        <w:pStyle w:val="underpoint"/>
        <w:divId w:val="1140921457"/>
      </w:pPr>
      <w:r>
        <w:t>1.4. повышение конкурентоспособности продукции, работ и услуг, а также обеспечение достоверности информации об их функциональном назначении, характеристиках и эффективности;</w:t>
      </w:r>
    </w:p>
    <w:p w:rsidR="00000000" w:rsidRDefault="00603DCD">
      <w:pPr>
        <w:pStyle w:val="underpoint"/>
        <w:divId w:val="1140921457"/>
      </w:pPr>
      <w:r>
        <w:t>1.5. устранение технических барьеров в торговле.</w:t>
      </w:r>
    </w:p>
    <w:p w:rsidR="00000000" w:rsidRDefault="00603DCD">
      <w:pPr>
        <w:pStyle w:val="point"/>
        <w:divId w:val="1140921457"/>
      </w:pPr>
      <w:bookmarkStart w:id="56" w:name="a129"/>
      <w:bookmarkEnd w:id="56"/>
      <w:r>
        <w:t>2. Основным</w:t>
      </w:r>
      <w:r>
        <w:t>и принципами обеспечения единства измерений являются:</w:t>
      </w:r>
    </w:p>
    <w:p w:rsidR="00000000" w:rsidRDefault="00603DCD">
      <w:pPr>
        <w:pStyle w:val="underpoint"/>
        <w:divId w:val="1140921457"/>
      </w:pPr>
      <w:r>
        <w:t>2.1. приоритетное применение единиц величин Международной системы единиц (СИ);</w:t>
      </w:r>
    </w:p>
    <w:p w:rsidR="00000000" w:rsidRDefault="00603DCD">
      <w:pPr>
        <w:pStyle w:val="underpoint"/>
        <w:divId w:val="1140921457"/>
      </w:pPr>
      <w:r>
        <w:t>2.2. проведение единой государственной политики в области обеспечения единства измерений;</w:t>
      </w:r>
    </w:p>
    <w:p w:rsidR="00000000" w:rsidRDefault="00603DCD">
      <w:pPr>
        <w:pStyle w:val="underpoint"/>
        <w:divId w:val="1140921457"/>
      </w:pPr>
      <w:r>
        <w:t>2.3. </w:t>
      </w:r>
      <w:r>
        <w:t>применение национальных эталонов единиц величин;</w:t>
      </w:r>
    </w:p>
    <w:p w:rsidR="00000000" w:rsidRDefault="00603DCD">
      <w:pPr>
        <w:pStyle w:val="underpoint"/>
        <w:divId w:val="1140921457"/>
      </w:pPr>
      <w:r>
        <w:t>2.4. обеспечение метрологической прослеживаемости;</w:t>
      </w:r>
    </w:p>
    <w:p w:rsidR="00000000" w:rsidRDefault="00603DCD">
      <w:pPr>
        <w:pStyle w:val="underpoint"/>
        <w:divId w:val="1140921457"/>
      </w:pPr>
      <w:bookmarkStart w:id="57" w:name="a142"/>
      <w:bookmarkEnd w:id="57"/>
      <w:r>
        <w:t>2.5. открытость и доступность информации в области обеспечения единства измерений, за исключением информации, распространение и (или) предоставление которой</w:t>
      </w:r>
      <w:r>
        <w:t xml:space="preserve"> ограничено.</w:t>
      </w:r>
    </w:p>
    <w:p w:rsidR="00000000" w:rsidRDefault="00603DCD">
      <w:pPr>
        <w:pStyle w:val="chapter"/>
        <w:divId w:val="1140921457"/>
      </w:pPr>
      <w:bookmarkStart w:id="58" w:name="a156"/>
      <w:bookmarkEnd w:id="58"/>
      <w:r>
        <w:t>ГЛАВА 2</w:t>
      </w:r>
      <w:r>
        <w:br/>
        <w:t>ГОСУДАРСТВЕННОЕ РЕГУЛИРОВАНИЕ В ОБЛАСТИ ОБЕСПЕЧЕНИЯ ЕДИНСТВА ИЗМЕРЕНИЙ</w:t>
      </w:r>
    </w:p>
    <w:p w:rsidR="00000000" w:rsidRDefault="00603DCD">
      <w:pPr>
        <w:pStyle w:val="article"/>
        <w:divId w:val="1140921457"/>
      </w:pPr>
      <w:bookmarkStart w:id="59" w:name="a157"/>
      <w:bookmarkEnd w:id="59"/>
      <w:r>
        <w:t>Статья 5. Осуществление государственного регулирования в области обеспечения единства измерений</w:t>
      </w:r>
    </w:p>
    <w:p w:rsidR="00000000" w:rsidRDefault="00603DCD">
      <w:pPr>
        <w:pStyle w:val="point"/>
        <w:divId w:val="1140921457"/>
      </w:pPr>
      <w:bookmarkStart w:id="60" w:name="a133"/>
      <w:bookmarkEnd w:id="60"/>
      <w:r>
        <w:t>1. Государственное регулирование в области обеспечения единства изме</w:t>
      </w:r>
      <w:r>
        <w:t>рений осуществляется Президентом Республики Беларусь, Советом Министров Республики Беларусь, Госстандартом и иными государственными органами.</w:t>
      </w:r>
    </w:p>
    <w:p w:rsidR="00000000" w:rsidRDefault="00603DCD">
      <w:pPr>
        <w:pStyle w:val="point"/>
        <w:divId w:val="1140921457"/>
      </w:pPr>
      <w:bookmarkStart w:id="61" w:name="a137"/>
      <w:bookmarkEnd w:id="61"/>
      <w:r>
        <w:t>2. Государственное регулирование осуществляется в сфере законодательной метрологии, которая распространяется на из</w:t>
      </w:r>
      <w:r>
        <w:t>мерения, выполняемые при:</w:t>
      </w:r>
    </w:p>
    <w:p w:rsidR="00000000" w:rsidRDefault="00603DCD">
      <w:pPr>
        <w:pStyle w:val="underpoint"/>
        <w:divId w:val="1140921457"/>
      </w:pPr>
      <w:r>
        <w:t>2.1. осуществлении торговли и расчетов между покупателем (потребителем) и продавцом (поставщиком, изготовителем, исполнителем) при поставке и (или) потреблении материальных ресурсов (электрической и тепловой энергии, газа, воды, н</w:t>
      </w:r>
      <w:r>
        <w:t>ефти и нефтепродуктов, иных ресурсов), а также при оказании транспортных, бытовых, коммунальных услуг, услуг почтовой связи и электросвязи, иных услуг, в отношении которых осуществляется государственное регулирование;</w:t>
      </w:r>
    </w:p>
    <w:p w:rsidR="00000000" w:rsidRDefault="00603DCD">
      <w:pPr>
        <w:pStyle w:val="underpoint"/>
        <w:divId w:val="1140921457"/>
      </w:pPr>
      <w:r>
        <w:t>2.2. проведении работ по оценке соотве</w:t>
      </w:r>
      <w:r>
        <w:t>тствия техническим требованиям;</w:t>
      </w:r>
    </w:p>
    <w:p w:rsidR="00000000" w:rsidRDefault="00603DCD">
      <w:pPr>
        <w:pStyle w:val="underpoint"/>
        <w:divId w:val="1140921457"/>
      </w:pPr>
      <w:r>
        <w:lastRenderedPageBreak/>
        <w:t>2.3. проведении работ по технической инвентаризации, проверке характеристик недвижимого имущества;</w:t>
      </w:r>
    </w:p>
    <w:p w:rsidR="00000000" w:rsidRDefault="00603DCD">
      <w:pPr>
        <w:pStyle w:val="underpoint"/>
        <w:divId w:val="1140921457"/>
      </w:pPr>
      <w:r>
        <w:t>2.4. осуществлении действий, связанных с реализацией норм законодательства об административных правонарушениях и администрати</w:t>
      </w:r>
      <w:r>
        <w:t>вной ответственности или законодательства об уголовной ответственности;</w:t>
      </w:r>
    </w:p>
    <w:p w:rsidR="00000000" w:rsidRDefault="00603DCD">
      <w:pPr>
        <w:pStyle w:val="underpoint"/>
        <w:divId w:val="1140921457"/>
      </w:pPr>
      <w:r>
        <w:t>2.5. определении налоговой базы;</w:t>
      </w:r>
    </w:p>
    <w:p w:rsidR="00000000" w:rsidRDefault="00603DCD">
      <w:pPr>
        <w:pStyle w:val="underpoint"/>
        <w:divId w:val="1140921457"/>
      </w:pPr>
      <w:r>
        <w:t>2.6. совершении таможенных операций, осуществлении банковских операций, операций с ценностями Государственного фонда драгоценных металлов и драгоценных</w:t>
      </w:r>
      <w:r>
        <w:t xml:space="preserve"> камней Республики Беларусь;</w:t>
      </w:r>
    </w:p>
    <w:p w:rsidR="00000000" w:rsidRDefault="00603DCD">
      <w:pPr>
        <w:pStyle w:val="underpoint"/>
        <w:divId w:val="1140921457"/>
      </w:pPr>
      <w:r>
        <w:t>2.7. обеспечении защиты жизни и здоровья человека, оказании медицинской помощи, обеспечении охраны труда;</w:t>
      </w:r>
    </w:p>
    <w:p w:rsidR="00000000" w:rsidRDefault="00603DCD">
      <w:pPr>
        <w:pStyle w:val="underpoint"/>
        <w:divId w:val="1140921457"/>
      </w:pPr>
      <w:r>
        <w:t>2.8. проведении контрольно-диагностических работ по проверке технического состояния и конструкции транспортных средств пр</w:t>
      </w:r>
      <w:r>
        <w:t>и проведении государственного технического осмотра, диагностике технического состояния транспортных средств, обеспечении безопасности движения всех видов транспорта;</w:t>
      </w:r>
    </w:p>
    <w:p w:rsidR="00000000" w:rsidRDefault="00603DCD">
      <w:pPr>
        <w:pStyle w:val="underpoint"/>
        <w:divId w:val="1140921457"/>
      </w:pPr>
      <w:r>
        <w:t>2.9. обеспечении промышленной безопасности, безопасности перевозки опасных грузов, пожарно</w:t>
      </w:r>
      <w:r>
        <w:t>й, ядерной и радиационной безопасности, защиты населения и территорий от чрезвычайных ситуаций природного и техногенного характера;</w:t>
      </w:r>
    </w:p>
    <w:p w:rsidR="00000000" w:rsidRDefault="00603DCD">
      <w:pPr>
        <w:pStyle w:val="underpoint"/>
        <w:divId w:val="1140921457"/>
      </w:pPr>
      <w:r>
        <w:t>2.10. осуществлении геодезической и картографической деятельности;</w:t>
      </w:r>
    </w:p>
    <w:p w:rsidR="00000000" w:rsidRDefault="00603DCD">
      <w:pPr>
        <w:pStyle w:val="underpoint"/>
        <w:divId w:val="1140921457"/>
      </w:pPr>
      <w:r>
        <w:t>2.11. обеспечении обороны и безопасности государства;</w:t>
      </w:r>
    </w:p>
    <w:p w:rsidR="00000000" w:rsidRDefault="00603DCD">
      <w:pPr>
        <w:pStyle w:val="underpoint"/>
        <w:divId w:val="1140921457"/>
      </w:pPr>
      <w:r>
        <w:t>2.1</w:t>
      </w:r>
      <w:r>
        <w:t>2. обеспечении охраны окружающей среды и рационального использования природных ресурсов, осуществлении гидрометеорологической деятельности;</w:t>
      </w:r>
    </w:p>
    <w:p w:rsidR="00000000" w:rsidRDefault="00603DCD">
      <w:pPr>
        <w:pStyle w:val="underpoint"/>
        <w:divId w:val="1140921457"/>
      </w:pPr>
      <w:r>
        <w:t xml:space="preserve">2.13. проведении экспертизы товаров (результатов выполненных работ, оказанных услуг), достоверности предоставленной </w:t>
      </w:r>
      <w:r>
        <w:t>информации о товаре (работе, услуге), экспертизы при осуществлении судебно-экспертной деятельности, государственной санитарно-гигиенической экспертизы, ветеринарно-санитарной экспертизы, таможенной экспертизы, экспертизы драгоценных металлов, экспертизы на</w:t>
      </w:r>
      <w:r>
        <w:t xml:space="preserve"> электромагнитную совместимость радиоэлектронных средств и (или) высокочастотных устройств, экспертизы промышленной безопасности, метрологической экспертизы;</w:t>
      </w:r>
    </w:p>
    <w:p w:rsidR="00000000" w:rsidRDefault="00603DCD">
      <w:pPr>
        <w:pStyle w:val="underpoint"/>
        <w:divId w:val="1140921457"/>
      </w:pPr>
      <w:r>
        <w:t>2.14. определении количества фасованного товара;</w:t>
      </w:r>
    </w:p>
    <w:p w:rsidR="00000000" w:rsidRDefault="00603DCD">
      <w:pPr>
        <w:pStyle w:val="underpoint"/>
        <w:divId w:val="1140921457"/>
      </w:pPr>
      <w:r>
        <w:t>2.15. осуществлении государственного метрологичес</w:t>
      </w:r>
      <w:r>
        <w:t>кого надзора;</w:t>
      </w:r>
    </w:p>
    <w:p w:rsidR="00000000" w:rsidRDefault="00603DCD">
      <w:pPr>
        <w:pStyle w:val="underpoint"/>
        <w:divId w:val="1140921457"/>
      </w:pPr>
      <w:r>
        <w:t>2.16. проведении официальных спортивных соревнований, регистрации рекордов Республики Беларусь, установленных спортсменами в ходе спортивных соревнований.</w:t>
      </w:r>
    </w:p>
    <w:p w:rsidR="00000000" w:rsidRDefault="00603DCD">
      <w:pPr>
        <w:pStyle w:val="point"/>
        <w:divId w:val="1140921457"/>
      </w:pPr>
      <w:r>
        <w:t>3. Измерения в сфере законодательной метрологии должны выполняться в соответствии с тре</w:t>
      </w:r>
      <w:r>
        <w:t>бованиями, установленными настоящим Законом.</w:t>
      </w:r>
    </w:p>
    <w:p w:rsidR="00000000" w:rsidRDefault="00603DCD">
      <w:pPr>
        <w:pStyle w:val="point"/>
        <w:divId w:val="1140921457"/>
      </w:pPr>
      <w:r>
        <w:t>4. Сфера законодательной метрологии может распространяться на иные измерения в соответствии с законодательными актами.</w:t>
      </w:r>
    </w:p>
    <w:p w:rsidR="00000000" w:rsidRDefault="00603DCD">
      <w:pPr>
        <w:pStyle w:val="article"/>
        <w:divId w:val="1140921457"/>
      </w:pPr>
      <w:bookmarkStart w:id="62" w:name="a134"/>
      <w:bookmarkEnd w:id="62"/>
      <w:r>
        <w:lastRenderedPageBreak/>
        <w:t>Статья 6. Полномочия Президента Республики Беларусь в области обеспечения единства измерений</w:t>
      </w:r>
    </w:p>
    <w:p w:rsidR="00000000" w:rsidRDefault="00603DCD">
      <w:pPr>
        <w:pStyle w:val="newncpi"/>
        <w:divId w:val="1140921457"/>
      </w:pPr>
      <w:r>
        <w:t>Президент Республики Беларусь в области обеспечения единства измерений определяет единую государственную политику и осуществляет иные полномочия в соответствии с </w:t>
      </w:r>
      <w:hyperlink r:id="rId14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настоящим</w:t>
      </w:r>
      <w:r>
        <w:t xml:space="preserve"> Законом и иными законодательными актами.</w:t>
      </w:r>
    </w:p>
    <w:p w:rsidR="00000000" w:rsidRDefault="00603DCD">
      <w:pPr>
        <w:pStyle w:val="article"/>
        <w:divId w:val="1140921457"/>
      </w:pPr>
      <w:bookmarkStart w:id="63" w:name="a135"/>
      <w:bookmarkEnd w:id="63"/>
      <w:r>
        <w:t>Статья 7. Полномочия Совета Министров Республики Беларусь в области обеспечения единства измерений</w:t>
      </w:r>
    </w:p>
    <w:p w:rsidR="00000000" w:rsidRDefault="00603DCD">
      <w:pPr>
        <w:pStyle w:val="point"/>
        <w:divId w:val="1140921457"/>
      </w:pPr>
      <w:r>
        <w:t>1. Совет Министров Республики Беларусь в области обеспечения единства измерений:</w:t>
      </w:r>
    </w:p>
    <w:p w:rsidR="00000000" w:rsidRDefault="00603DCD">
      <w:pPr>
        <w:pStyle w:val="underpoint"/>
        <w:divId w:val="1140921457"/>
      </w:pPr>
      <w:r>
        <w:t>1.1. </w:t>
      </w:r>
      <w:r>
        <w:t>обеспечивает проведение единой государственной политики;</w:t>
      </w:r>
    </w:p>
    <w:p w:rsidR="00000000" w:rsidRDefault="00603DCD">
      <w:pPr>
        <w:pStyle w:val="underpoint"/>
        <w:divId w:val="1140921457"/>
      </w:pPr>
      <w:r>
        <w:t>1.2. принимает решение о допуске единиц величин к применению в Республике Беларусь;</w:t>
      </w:r>
    </w:p>
    <w:p w:rsidR="00000000" w:rsidRDefault="00603DCD">
      <w:pPr>
        <w:pStyle w:val="underpoint"/>
        <w:divId w:val="1140921457"/>
      </w:pPr>
      <w:r>
        <w:t>1.3. устанавливает наименования, обозначения, соотношения,</w:t>
      </w:r>
      <w:r>
        <w:t xml:space="preserve"> </w:t>
      </w:r>
      <w:hyperlink r:id="rId15" w:anchor="a2" w:tooltip="+" w:history="1">
        <w:r>
          <w:rPr>
            <w:rStyle w:val="a3"/>
          </w:rPr>
          <w:t>прави</w:t>
        </w:r>
        <w:r>
          <w:rPr>
            <w:rStyle w:val="a3"/>
          </w:rPr>
          <w:t>ла</w:t>
        </w:r>
      </w:hyperlink>
      <w:r>
        <w:t xml:space="preserve"> написания и применения единиц величин, допущенных к применению в Республике Беларусь, а также кратных и дольных значений этих единиц величин.</w:t>
      </w:r>
    </w:p>
    <w:p w:rsidR="00000000" w:rsidRDefault="00603DCD">
      <w:pPr>
        <w:pStyle w:val="point"/>
        <w:divId w:val="1140921457"/>
      </w:pPr>
      <w:r>
        <w:t>2. Совет Министров Республики Беларусь осуществляет иные полномочия в области обеспечения единства измерений в </w:t>
      </w:r>
      <w:r>
        <w:t>соответствии с </w:t>
      </w:r>
      <w:hyperlink r:id="rId16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нормативными правовыми актами Президента Республики Беларусь, настоящим Законом и иными законами.</w:t>
      </w:r>
    </w:p>
    <w:p w:rsidR="00000000" w:rsidRDefault="00603DCD">
      <w:pPr>
        <w:pStyle w:val="article"/>
        <w:divId w:val="1140921457"/>
      </w:pPr>
      <w:bookmarkStart w:id="64" w:name="a158"/>
      <w:bookmarkEnd w:id="64"/>
      <w:r>
        <w:t>Статья 8. Полномочия Госстандарта в области обеспечения еди</w:t>
      </w:r>
      <w:r>
        <w:t>нства измерений</w:t>
      </w:r>
    </w:p>
    <w:p w:rsidR="00000000" w:rsidRDefault="00603DCD">
      <w:pPr>
        <w:pStyle w:val="point"/>
        <w:divId w:val="1140921457"/>
      </w:pPr>
      <w:r>
        <w:t>1. Госстандарт в области обеспечения единства измерений:</w:t>
      </w:r>
    </w:p>
    <w:p w:rsidR="00000000" w:rsidRDefault="00603DCD">
      <w:pPr>
        <w:pStyle w:val="underpoint"/>
        <w:divId w:val="1140921457"/>
      </w:pPr>
      <w:r>
        <w:t>1.1. проводит единую государственную политику;</w:t>
      </w:r>
    </w:p>
    <w:p w:rsidR="00000000" w:rsidRDefault="00603DCD">
      <w:pPr>
        <w:pStyle w:val="underpoint"/>
        <w:divId w:val="1140921457"/>
      </w:pPr>
      <w:r>
        <w:t xml:space="preserve">1.2. осуществляет координацию деятельности, связанной с созданием и функционированием Системы обеспечения единства измерений Республики </w:t>
      </w:r>
      <w:r>
        <w:t>Беларусь;</w:t>
      </w:r>
    </w:p>
    <w:p w:rsidR="00000000" w:rsidRDefault="00603DCD">
      <w:pPr>
        <w:pStyle w:val="underpoint"/>
        <w:divId w:val="1140921457"/>
      </w:pPr>
      <w:r>
        <w:t>1.3. обеспечивает создание и функционирование государственной метрологической службы;</w:t>
      </w:r>
    </w:p>
    <w:p w:rsidR="00000000" w:rsidRDefault="00603DCD">
      <w:pPr>
        <w:pStyle w:val="underpoint"/>
        <w:divId w:val="1140921457"/>
      </w:pPr>
      <w:r>
        <w:t>1.4. вносит в Совет Министров Республики Беларусь предложения о допуске единиц величин к применению в Республике Беларусь;</w:t>
      </w:r>
    </w:p>
    <w:p w:rsidR="00000000" w:rsidRDefault="00603DCD">
      <w:pPr>
        <w:pStyle w:val="underpoint"/>
        <w:divId w:val="1140921457"/>
      </w:pPr>
      <w:r>
        <w:t>1.5. устанавливает требования к нацио</w:t>
      </w:r>
      <w:r>
        <w:t>нальным эталонам единиц величин, правила их разработки, утверждения, модернизации и содержания;</w:t>
      </w:r>
    </w:p>
    <w:p w:rsidR="00000000" w:rsidRDefault="00603DCD">
      <w:pPr>
        <w:pStyle w:val="underpoint"/>
        <w:divId w:val="1140921457"/>
      </w:pPr>
      <w:r>
        <w:lastRenderedPageBreak/>
        <w:t>1.6. утверждает национальные эталоны единиц величин и выдает свидетельства об их утверждении юридическим лицам, осуществляющим содержание этих эталонов;</w:t>
      </w:r>
    </w:p>
    <w:p w:rsidR="00000000" w:rsidRDefault="00603DCD">
      <w:pPr>
        <w:pStyle w:val="underpoint"/>
        <w:divId w:val="1140921457"/>
      </w:pPr>
      <w:r>
        <w:t>1.7. ус</w:t>
      </w:r>
      <w:r>
        <w:t>танавливает требования к методикам (методам) измерений, предназначенным для применения при измерениях в сфере законодательной метрологии, правила их разработки и применения;</w:t>
      </w:r>
    </w:p>
    <w:p w:rsidR="00000000" w:rsidRDefault="00603DCD">
      <w:pPr>
        <w:pStyle w:val="underpoint"/>
        <w:divId w:val="1140921457"/>
      </w:pPr>
      <w:r>
        <w:t>1.8. устанавливает требования к определению количества фасованного товара, в том ч</w:t>
      </w:r>
      <w:r>
        <w:t>исле к правилам его указания на упаковке, при производстве (фасовании) и (или) реализации фасованного товара (далее – требования к фасованным товарам);</w:t>
      </w:r>
    </w:p>
    <w:p w:rsidR="00000000" w:rsidRDefault="00603DCD">
      <w:pPr>
        <w:pStyle w:val="underpoint"/>
        <w:divId w:val="1140921457"/>
      </w:pPr>
      <w:r>
        <w:t>1.9. организует формирование и ведение Государственного информационного фонда по обеспечению единства из</w:t>
      </w:r>
      <w:r>
        <w:t>мерений;</w:t>
      </w:r>
    </w:p>
    <w:p w:rsidR="00000000" w:rsidRDefault="00603DCD">
      <w:pPr>
        <w:pStyle w:val="underpoint"/>
        <w:divId w:val="1140921457"/>
      </w:pPr>
      <w:r>
        <w:t>1.10. осуществляет государственный метрологический надзор в соответствии со статьями </w:t>
      </w:r>
      <w:hyperlink w:anchor="a161" w:tooltip="+" w:history="1">
        <w:r>
          <w:rPr>
            <w:rStyle w:val="a3"/>
          </w:rPr>
          <w:t>11</w:t>
        </w:r>
      </w:hyperlink>
      <w:r>
        <w:t xml:space="preserve"> и 12 настоящего Закона и законодательством о контрольной (надзорной) деятельности;</w:t>
      </w:r>
    </w:p>
    <w:p w:rsidR="00000000" w:rsidRDefault="00603DCD">
      <w:pPr>
        <w:pStyle w:val="underpoint"/>
        <w:divId w:val="1140921457"/>
      </w:pPr>
      <w:r>
        <w:t>1.11. определяет из числа юридических лиц,</w:t>
      </w:r>
      <w:r>
        <w:t xml:space="preserve"> подчиненных ему, юридическое лицо, выступающее в качестве:</w:t>
      </w:r>
    </w:p>
    <w:p w:rsidR="00000000" w:rsidRDefault="00603DCD">
      <w:pPr>
        <w:pStyle w:val="newncpi"/>
        <w:divId w:val="1140921457"/>
      </w:pPr>
      <w:r>
        <w:t>национального метрологического института;</w:t>
      </w:r>
    </w:p>
    <w:p w:rsidR="00000000" w:rsidRDefault="00603DCD">
      <w:pPr>
        <w:pStyle w:val="newncpi"/>
        <w:divId w:val="1140921457"/>
      </w:pPr>
      <w:r>
        <w:t>органа по аккредитации юридических лиц и индивидуальных предпринимателей, осуществляющих поверку и (или) калибровку;</w:t>
      </w:r>
    </w:p>
    <w:p w:rsidR="00000000" w:rsidRDefault="00603DCD">
      <w:pPr>
        <w:pStyle w:val="underpoint"/>
        <w:divId w:val="1140921457"/>
      </w:pPr>
      <w:r>
        <w:t>1.12. утверждает:</w:t>
      </w:r>
    </w:p>
    <w:p w:rsidR="00000000" w:rsidRDefault="00603DCD">
      <w:pPr>
        <w:pStyle w:val="newncpi"/>
        <w:divId w:val="1140921457"/>
      </w:pPr>
      <w:r>
        <w:t>положение об уполно</w:t>
      </w:r>
      <w:r>
        <w:t>мочивании юридических лиц, входящих в государственную метрологическую службу, на проведение испытаний в целях утверждения типа средства измерений или утверждения типа стандартного образца, работ по метрологической оценке в сфере законодательной метрологии,</w:t>
      </w:r>
      <w:r>
        <w:t xml:space="preserve"> иных юридических лиц на осуществление государственной поверки;</w:t>
      </w:r>
    </w:p>
    <w:p w:rsidR="00000000" w:rsidRDefault="00603DCD">
      <w:pPr>
        <w:pStyle w:val="newncpi"/>
        <w:divId w:val="1140921457"/>
      </w:pPr>
      <w:r>
        <w:t>требования, которым должны соответствовать юридические лица, осуществляющие государственную поверку и (или) калибровку в отношении средств измерений, применяемых при измерениях в сфере законод</w:t>
      </w:r>
      <w:r>
        <w:t>ательной метрологии;</w:t>
      </w:r>
    </w:p>
    <w:p w:rsidR="00000000" w:rsidRDefault="00603DCD">
      <w:pPr>
        <w:pStyle w:val="newncpi"/>
        <w:divId w:val="1140921457"/>
      </w:pPr>
      <w:r>
        <w:t>требования к компетентности государственных поверителей и порядок ее подтверждения, за исключением регулирования вопросов, урегулированных нормативными правовыми актами Президента Республики Беларусь, настоящим Законом, иными законами,</w:t>
      </w:r>
      <w:r>
        <w:t xml:space="preserve"> нормативными правовыми актами Совета Министров Республики Беларусь, а также правом Евразийского экономического союза;</w:t>
      </w:r>
    </w:p>
    <w:p w:rsidR="00000000" w:rsidRDefault="00603DCD">
      <w:pPr>
        <w:pStyle w:val="newncpi"/>
        <w:divId w:val="1140921457"/>
      </w:pPr>
      <w:hyperlink r:id="rId17" w:anchor="a2" w:tooltip="+" w:history="1">
        <w:r>
          <w:rPr>
            <w:rStyle w:val="a3"/>
          </w:rPr>
          <w:t>правила</w:t>
        </w:r>
      </w:hyperlink>
      <w:r>
        <w:t xml:space="preserve"> аккредитации, регламентирующие процедуры и иные вопросы аккредитации юридическ</w:t>
      </w:r>
      <w:r>
        <w:t>их лиц и индивидуальных предпринимателей, осуществляющих поверку и (или) калибровку (далее – правила аккредитации), за исключением регулирования вопросов, урегулированных нормативными правовыми актами Президента Республики Беларусь, настоящим Законом, иным</w:t>
      </w:r>
      <w:r>
        <w:t>и законами, нормативными правовыми актами Совета Министров Республики Беларусь, а также правом Евразийского экономического союза;</w:t>
      </w:r>
    </w:p>
    <w:p w:rsidR="00000000" w:rsidRDefault="00603DCD">
      <w:pPr>
        <w:pStyle w:val="newncpi"/>
        <w:divId w:val="1140921457"/>
      </w:pPr>
      <w:r>
        <w:lastRenderedPageBreak/>
        <w:t>порядок аттестации государственных инспекторов по государственному метрологическому надзору (далее – государственные инспектор</w:t>
      </w:r>
      <w:r>
        <w:t>ы);</w:t>
      </w:r>
    </w:p>
    <w:p w:rsidR="00000000" w:rsidRDefault="00603DCD">
      <w:pPr>
        <w:pStyle w:val="newncpi"/>
        <w:divId w:val="1140921457"/>
      </w:pPr>
      <w:bookmarkStart w:id="65" w:name="a249"/>
      <w:bookmarkEnd w:id="65"/>
      <w:r>
        <w:t>критерии и</w:t>
      </w:r>
      <w:r>
        <w:t> </w:t>
      </w:r>
      <w:hyperlink r:id="rId18" w:anchor="a1" w:tooltip="+" w:history="1">
        <w:r>
          <w:rPr>
            <w:rStyle w:val="a3"/>
          </w:rPr>
          <w:t>порядок</w:t>
        </w:r>
      </w:hyperlink>
      <w:r>
        <w:t xml:space="preserve"> отнесения технических средств к средствам измерений;</w:t>
      </w:r>
    </w:p>
    <w:p w:rsidR="00000000" w:rsidRDefault="00603DCD">
      <w:pPr>
        <w:pStyle w:val="newncpi"/>
        <w:divId w:val="1140921457"/>
      </w:pPr>
      <w:r>
        <w:t>правила проведения метрологического аудита;</w:t>
      </w:r>
    </w:p>
    <w:p w:rsidR="00000000" w:rsidRDefault="00603DCD">
      <w:pPr>
        <w:pStyle w:val="newncpi"/>
        <w:divId w:val="1140921457"/>
      </w:pPr>
      <w:r>
        <w:t>типовое положение о метрологической службе;</w:t>
      </w:r>
    </w:p>
    <w:p w:rsidR="00000000" w:rsidRDefault="00603DCD">
      <w:pPr>
        <w:pStyle w:val="underpoint"/>
        <w:divId w:val="1140921457"/>
      </w:pPr>
      <w:bookmarkStart w:id="66" w:name="a250"/>
      <w:bookmarkEnd w:id="66"/>
      <w:r>
        <w:t>1.13. принимает решения об </w:t>
      </w:r>
      <w:r>
        <w:t>отнесении технических средств к средствам измерений;</w:t>
      </w:r>
    </w:p>
    <w:p w:rsidR="00000000" w:rsidRDefault="00603DCD">
      <w:pPr>
        <w:pStyle w:val="underpoint"/>
        <w:divId w:val="1140921457"/>
      </w:pPr>
      <w:r>
        <w:t>1.14. уполномочивает юридические лица, входящие в государственную метрологическую службу, на проведение испытаний в целях утверждения типа средства измерений или утверждения типа стандартного образца, ра</w:t>
      </w:r>
      <w:r>
        <w:t>бот по метрологической оценке в сфере законодательной метрологии, иные юридические лица на осуществление государственной поверки;</w:t>
      </w:r>
    </w:p>
    <w:p w:rsidR="00000000" w:rsidRDefault="00603DCD">
      <w:pPr>
        <w:pStyle w:val="underpoint"/>
        <w:divId w:val="1140921457"/>
      </w:pPr>
      <w:r>
        <w:t>1.15. определяет перечень категорий средств измерений, представляющих совокупность средств измерений одинакового назначения, п</w:t>
      </w:r>
      <w:r>
        <w:t>рименяемых при измерениях в сфере законодательной метрологии, экземпляры утвержденного типа которых подлежат государственной поверке с установленной в нем периодичностью (далее – перечень средств измерений);</w:t>
      </w:r>
    </w:p>
    <w:p w:rsidR="00000000" w:rsidRDefault="00603DCD">
      <w:pPr>
        <w:pStyle w:val="underpoint"/>
        <w:divId w:val="1140921457"/>
      </w:pPr>
      <w:r>
        <w:t>1.16. принимает постановления об утверждении тип</w:t>
      </w:r>
      <w:r>
        <w:t>а средства измерений и об утверждении типа стандартного образца, выдает сертификаты об утверждении типа средства измерений и об утверждении типа стандартного образца заявителям на утверждение типа средства измерений и (или) утверждение типа стандартного об</w:t>
      </w:r>
      <w:r>
        <w:t>разца, за исключением регулирования вопросов, урегулированных нормативными правовыми актами Президента Республики Беларусь, настоящим Законом, иными законами, нормативными правовыми актами Совета Министров Республики Беларусь, а также правом Евразийского э</w:t>
      </w:r>
      <w:r>
        <w:t>кономического союза;</w:t>
      </w:r>
    </w:p>
    <w:p w:rsidR="00000000" w:rsidRDefault="00603DCD">
      <w:pPr>
        <w:pStyle w:val="underpoint"/>
        <w:divId w:val="1140921457"/>
      </w:pPr>
      <w:r>
        <w:t>1.17. определяет формы метрологической прослеживаемости при утверждении национальных эталонов единиц величин и утверждении типа средства измерений;</w:t>
      </w:r>
    </w:p>
    <w:p w:rsidR="00000000" w:rsidRDefault="00603DCD">
      <w:pPr>
        <w:pStyle w:val="underpoint"/>
        <w:divId w:val="1140921457"/>
      </w:pPr>
      <w:bookmarkStart w:id="67" w:name="a248"/>
      <w:bookmarkEnd w:id="67"/>
      <w:r>
        <w:t>1.18. определяет формы и</w:t>
      </w:r>
      <w:r>
        <w:t> </w:t>
      </w:r>
      <w:hyperlink r:id="rId19" w:anchor="a2" w:tooltip="+" w:history="1">
        <w:r>
          <w:rPr>
            <w:rStyle w:val="a3"/>
          </w:rPr>
          <w:t>порядок</w:t>
        </w:r>
      </w:hyperlink>
      <w:r>
        <w:t xml:space="preserve"> </w:t>
      </w:r>
      <w:r>
        <w:t>применения знаков утверждения типа средства измерений, утверждения типа стандартного образца, поверки, калибровки;</w:t>
      </w:r>
    </w:p>
    <w:p w:rsidR="00000000" w:rsidRDefault="00603DCD">
      <w:pPr>
        <w:pStyle w:val="underpoint"/>
        <w:divId w:val="1140921457"/>
      </w:pPr>
      <w:r>
        <w:t xml:space="preserve">1.19. принимает меры по признанию национальных эталонов единиц величин иностранными государствами, а также по реализации взаимного признания </w:t>
      </w:r>
      <w:r>
        <w:t>результатов испытаний в целях утверждения типа средства измерений, утверждения типа стандартного образца, результатов поверки и (или) калибровки, аттестации методик (методов) измерений на основании международных договоров Республики Беларусь, а также права</w:t>
      </w:r>
      <w:r>
        <w:t xml:space="preserve"> Евразийского экономического союза;</w:t>
      </w:r>
    </w:p>
    <w:p w:rsidR="00000000" w:rsidRDefault="00603DCD">
      <w:pPr>
        <w:pStyle w:val="underpoint"/>
        <w:divId w:val="1140921457"/>
      </w:pPr>
      <w:r>
        <w:t>1.20. участвует в пределах своей компетенции в подготовке и рассмотрении проектов решений и рекомендаций Евразийской экономической комиссии, проведении процедуры отмены или изменения решений, принятых Коллегией Евразийск</w:t>
      </w:r>
      <w:r>
        <w:t xml:space="preserve">ой экономической комиссии, и подготовке инициативных предложений для рассмотрения на заседаниях Совета Евразийской экономической комиссии и (или) Коллегии </w:t>
      </w:r>
      <w:r>
        <w:lastRenderedPageBreak/>
        <w:t>Евразийской экономической комиссии, взаимодействует с государственными органами (организациями), друг</w:t>
      </w:r>
      <w:r>
        <w:t>ими организациями по этим вопросам;</w:t>
      </w:r>
    </w:p>
    <w:p w:rsidR="00000000" w:rsidRDefault="00603DCD">
      <w:pPr>
        <w:pStyle w:val="underpoint"/>
        <w:divId w:val="1140921457"/>
      </w:pPr>
      <w:r>
        <w:t>1.21. заключает в пределах своих полномочий международные договоры Республики Беларусь межведомственного характера;</w:t>
      </w:r>
    </w:p>
    <w:p w:rsidR="00000000" w:rsidRDefault="00603DCD">
      <w:pPr>
        <w:pStyle w:val="underpoint"/>
        <w:divId w:val="1140921457"/>
      </w:pPr>
      <w:r>
        <w:t>1.22. представляет в пределах своих полномочий Республику Беларусь в международных организациях по метро</w:t>
      </w:r>
      <w:r>
        <w:t>логии в качестве национального органа по метрологии.</w:t>
      </w:r>
    </w:p>
    <w:p w:rsidR="00000000" w:rsidRDefault="00603DCD">
      <w:pPr>
        <w:pStyle w:val="point"/>
        <w:divId w:val="1140921457"/>
      </w:pPr>
      <w:r>
        <w:t>2. Госстандарт осуществляет иные полномочия в области обеспечения единства измерений в соответствии с настоящим Законом и иными актами законодательства.</w:t>
      </w:r>
    </w:p>
    <w:p w:rsidR="00000000" w:rsidRDefault="00603DCD">
      <w:pPr>
        <w:pStyle w:val="article"/>
        <w:divId w:val="1140921457"/>
      </w:pPr>
      <w:bookmarkStart w:id="68" w:name="a159"/>
      <w:bookmarkEnd w:id="68"/>
      <w:r>
        <w:t xml:space="preserve">Статья 9. Полномочия иных государственных органов </w:t>
      </w:r>
      <w:r>
        <w:t>в области обеспечения единства измерений</w:t>
      </w:r>
    </w:p>
    <w:p w:rsidR="00000000" w:rsidRDefault="00603DCD">
      <w:pPr>
        <w:pStyle w:val="point"/>
        <w:divId w:val="1140921457"/>
      </w:pPr>
      <w:r>
        <w:t>1. Иные государственные органы в пределах своей компетенции в области обеспечения единства измерений:</w:t>
      </w:r>
    </w:p>
    <w:p w:rsidR="00000000" w:rsidRDefault="00603DCD">
      <w:pPr>
        <w:pStyle w:val="underpoint"/>
        <w:divId w:val="1140921457"/>
      </w:pPr>
      <w:r>
        <w:t>1.1. участвуют в проведении единой государственной политики;</w:t>
      </w:r>
    </w:p>
    <w:p w:rsidR="00000000" w:rsidRDefault="00603DCD">
      <w:pPr>
        <w:pStyle w:val="underpoint"/>
        <w:divId w:val="1140921457"/>
      </w:pPr>
      <w:r>
        <w:t>1.2. участвуют в создании и функционировании Системы</w:t>
      </w:r>
      <w:r>
        <w:t xml:space="preserve"> обеспечения единства измерений Республики Беларусь;</w:t>
      </w:r>
    </w:p>
    <w:p w:rsidR="00000000" w:rsidRDefault="00603DCD">
      <w:pPr>
        <w:pStyle w:val="underpoint"/>
        <w:divId w:val="1140921457"/>
      </w:pPr>
      <w:r>
        <w:t>1.3. создают метрологические службы в соответствии со </w:t>
      </w:r>
      <w:hyperlink w:anchor="a173" w:tooltip="+" w:history="1">
        <w:r>
          <w:rPr>
            <w:rStyle w:val="a3"/>
          </w:rPr>
          <w:t>статьей 24</w:t>
        </w:r>
      </w:hyperlink>
      <w:r>
        <w:t xml:space="preserve"> настоящего Закона.</w:t>
      </w:r>
    </w:p>
    <w:p w:rsidR="00000000" w:rsidRDefault="00603DCD">
      <w:pPr>
        <w:pStyle w:val="point"/>
        <w:divId w:val="1140921457"/>
      </w:pPr>
      <w:r>
        <w:t>2. Иные государственные органы в пределах своей компетенции осуществляют иные полномо</w:t>
      </w:r>
      <w:r>
        <w:t>чия в области обеспечения единства измерений в соответствии с настоящим Законом и иными актами законодательства.</w:t>
      </w:r>
    </w:p>
    <w:p w:rsidR="00000000" w:rsidRDefault="00603DCD">
      <w:pPr>
        <w:pStyle w:val="article"/>
        <w:divId w:val="1140921457"/>
      </w:pPr>
      <w:bookmarkStart w:id="69" w:name="a160"/>
      <w:bookmarkEnd w:id="69"/>
      <w:r>
        <w:t>Статья 10. Функции национального метрологического института</w:t>
      </w:r>
    </w:p>
    <w:p w:rsidR="00000000" w:rsidRDefault="00603DCD">
      <w:pPr>
        <w:pStyle w:val="point"/>
        <w:divId w:val="1140921457"/>
      </w:pPr>
      <w:r>
        <w:t>1. Национальный метрологический институт в области обеспечения единства измерений:</w:t>
      </w:r>
    </w:p>
    <w:p w:rsidR="00000000" w:rsidRDefault="00603DCD">
      <w:pPr>
        <w:pStyle w:val="underpoint"/>
        <w:divId w:val="1140921457"/>
      </w:pPr>
      <w:r>
        <w:t>1.1. проводит фундаментальные и прикладные научные исследования в области метрологии;</w:t>
      </w:r>
    </w:p>
    <w:p w:rsidR="00000000" w:rsidRDefault="00603DCD">
      <w:pPr>
        <w:pStyle w:val="underpoint"/>
        <w:divId w:val="1140921457"/>
      </w:pPr>
      <w:r>
        <w:t>1.2. участвует в формировании и реализации концепций развития государственной метрологической службы;</w:t>
      </w:r>
    </w:p>
    <w:p w:rsidR="00000000" w:rsidRDefault="00603DCD">
      <w:pPr>
        <w:pStyle w:val="underpoint"/>
        <w:divId w:val="1140921457"/>
      </w:pPr>
      <w:r>
        <w:t>1.3. участвует в пределах своих полномочий в совершенствовании закон</w:t>
      </w:r>
      <w:r>
        <w:t>одательства об обеспечении единства измерений, разработке проектов документов, составляющих право Евразийского экономического союза (если Республика Беларусь определена в соответствии с правом Евразийского экономического союза стороной, ответственной за ра</w:t>
      </w:r>
      <w:r>
        <w:t>зработку таких проектов);</w:t>
      </w:r>
    </w:p>
    <w:p w:rsidR="00000000" w:rsidRDefault="00603DCD">
      <w:pPr>
        <w:pStyle w:val="underpoint"/>
        <w:divId w:val="1140921457"/>
      </w:pPr>
      <w:r>
        <w:lastRenderedPageBreak/>
        <w:t>1.4. разрабатывает проекты государственных научно-технических программ, направленных на разработку и модернизацию национальных эталонов единиц величин, и выполняет задания таких программ;</w:t>
      </w:r>
    </w:p>
    <w:p w:rsidR="00000000" w:rsidRDefault="00603DCD">
      <w:pPr>
        <w:pStyle w:val="underpoint"/>
        <w:divId w:val="1140921457"/>
      </w:pPr>
      <w:r>
        <w:t>1.5. вносит предложения по формированию ин</w:t>
      </w:r>
      <w:r>
        <w:t>новационных проектов в области обеспечения единства измерений, направленных на формирование и совершенствование эталонной базы Республики Беларусь, и участвует в их реализации;</w:t>
      </w:r>
    </w:p>
    <w:p w:rsidR="00000000" w:rsidRDefault="00603DCD">
      <w:pPr>
        <w:pStyle w:val="underpoint"/>
        <w:divId w:val="1140921457"/>
      </w:pPr>
      <w:r>
        <w:t>1.6. проводит исследования эталонов единиц величин и по их результатам представ</w:t>
      </w:r>
      <w:r>
        <w:t>ляет эти эталоны для утверждения в качестве национальных эталонов единиц величин;</w:t>
      </w:r>
    </w:p>
    <w:p w:rsidR="00000000" w:rsidRDefault="00603DCD">
      <w:pPr>
        <w:pStyle w:val="underpoint"/>
        <w:divId w:val="1140921457"/>
      </w:pPr>
      <w:r>
        <w:t>1.7. осуществляет содержание национальных эталонов единиц величин, организует сличение национальных эталонов единиц величин с международными эталонами единиц величин или наци</w:t>
      </w:r>
      <w:r>
        <w:t>ональными эталонами единиц величин иностранных государств, обеспечивает при необходимости поверку и (или) калибровку национальных эталонов единиц величин;</w:t>
      </w:r>
    </w:p>
    <w:p w:rsidR="00000000" w:rsidRDefault="00603DCD">
      <w:pPr>
        <w:pStyle w:val="underpoint"/>
        <w:divId w:val="1140921457"/>
      </w:pPr>
      <w:r>
        <w:t>1.8. проводит работы по признанию национальных эталонов единиц величин иностранными государствами, в </w:t>
      </w:r>
      <w:r>
        <w:t>том числе в рамках реализации многосторонних соглашений, подписанных Республикой Беларусь, национальным метрологическим институтом;</w:t>
      </w:r>
    </w:p>
    <w:p w:rsidR="00000000" w:rsidRDefault="00603DCD">
      <w:pPr>
        <w:pStyle w:val="underpoint"/>
        <w:divId w:val="1140921457"/>
      </w:pPr>
      <w:r>
        <w:t>1.9. разрабатывает и издает рекомендации в области метрологии;</w:t>
      </w:r>
    </w:p>
    <w:p w:rsidR="00000000" w:rsidRDefault="00603DCD">
      <w:pPr>
        <w:pStyle w:val="underpoint"/>
        <w:divId w:val="1140921457"/>
      </w:pPr>
      <w:r>
        <w:t>1.10. осуществляет координацию и </w:t>
      </w:r>
      <w:r>
        <w:t>научно-методическое обеспечение сличения результатов измерений;</w:t>
      </w:r>
    </w:p>
    <w:p w:rsidR="00000000" w:rsidRDefault="00603DCD">
      <w:pPr>
        <w:pStyle w:val="underpoint"/>
        <w:divId w:val="1140921457"/>
      </w:pPr>
      <w:r>
        <w:t>1.11. осуществляет в качестве субъекта Системы обеспечения единства измерений Республики Беларусь взаимодействие с юридическими лицами, входящими в государственную метрологическую службу, метр</w:t>
      </w:r>
      <w:r>
        <w:t>ологическими службами государственных органов, подчиненных государственным органам юридических лиц, а также иных юридических лиц;</w:t>
      </w:r>
    </w:p>
    <w:p w:rsidR="00000000" w:rsidRDefault="00603DCD">
      <w:pPr>
        <w:pStyle w:val="underpoint"/>
        <w:divId w:val="1140921457"/>
      </w:pPr>
      <w:r>
        <w:t>1.12. осуществляет формирование и ведение Государственного информационного фонда по обеспечению единства измерений в целях обе</w:t>
      </w:r>
      <w:r>
        <w:t>спечения функционирования Системы обеспечения единства измерений Республики Беларусь, осуществляет взаимодействие со средствами массовой информации по вопросам обеспечения единства измерений;</w:t>
      </w:r>
    </w:p>
    <w:p w:rsidR="00000000" w:rsidRDefault="00603DCD">
      <w:pPr>
        <w:pStyle w:val="underpoint"/>
        <w:divId w:val="1140921457"/>
      </w:pPr>
      <w:r>
        <w:t>1.13. участвует в работе международных и региональных организаци</w:t>
      </w:r>
      <w:r>
        <w:t>й по метрологии в пределах полномочий, определенных Госстандартом.</w:t>
      </w:r>
    </w:p>
    <w:p w:rsidR="00000000" w:rsidRDefault="00603DCD">
      <w:pPr>
        <w:pStyle w:val="point"/>
        <w:divId w:val="1140921457"/>
      </w:pPr>
      <w:r>
        <w:t>2. Национальный метрологический институт осуществляет иные функции в области обеспечения единства измерений в соответствии с настоящим Законом, иными актами законодательства, международными</w:t>
      </w:r>
      <w:r>
        <w:t xml:space="preserve"> договорами Республики Беларусь, а также правом Евразийского экономического союза.</w:t>
      </w:r>
    </w:p>
    <w:p w:rsidR="00000000" w:rsidRDefault="00603DCD">
      <w:pPr>
        <w:pStyle w:val="article"/>
        <w:divId w:val="1140921457"/>
      </w:pPr>
      <w:bookmarkStart w:id="70" w:name="a161"/>
      <w:bookmarkEnd w:id="70"/>
      <w:r>
        <w:t>Статья 11. Государственный метрологический надзор</w:t>
      </w:r>
    </w:p>
    <w:p w:rsidR="00000000" w:rsidRDefault="00603DCD">
      <w:pPr>
        <w:pStyle w:val="point"/>
        <w:divId w:val="1140921457"/>
      </w:pPr>
      <w:r>
        <w:lastRenderedPageBreak/>
        <w:t>1. Государственный метрологический надзор осуществляется Госстандартом и областными (по Минской области и городу Минску) ин</w:t>
      </w:r>
      <w:r>
        <w:t xml:space="preserve">спекциями государственного надзора за соблюдением требований технических регламентов и стандартов и государственного метрологического надзора Госстандарта (далее – органы государственного метрологического надзора) в формах выборочных проверок, внеплановых </w:t>
      </w:r>
      <w:r>
        <w:t>проверок, мер профилактического и предупредительного характера в соответствии с настоящим Законом и иными законодательными актами. Госстандарт планирует, организует и координирует работу органов государственного метрологического надзора при осуществлении г</w:t>
      </w:r>
      <w:r>
        <w:t>осударственного метрологического надзора.</w:t>
      </w:r>
    </w:p>
    <w:p w:rsidR="00000000" w:rsidRDefault="00603DCD">
      <w:pPr>
        <w:pStyle w:val="point"/>
        <w:divId w:val="1140921457"/>
      </w:pPr>
      <w:r>
        <w:t>2. Государственный метрологический надзор осуществляют должностные лица органов государственного метрологического надзора, являющиеся государственными инспекторами, аттестованными в порядке, утвержденном Госстандар</w:t>
      </w:r>
      <w:r>
        <w:t>том.</w:t>
      </w:r>
    </w:p>
    <w:p w:rsidR="00000000" w:rsidRDefault="00603DCD">
      <w:pPr>
        <w:pStyle w:val="point"/>
        <w:divId w:val="1140921457"/>
      </w:pPr>
      <w:r>
        <w:t>3. Председатель Госстандарта является Главным государственным инспектором по государственному метрологическому надзору (далее – Главный государственный инспектор). Заместитель Председателя Госстандарта, в обязанности которого входят вопросы организаци</w:t>
      </w:r>
      <w:r>
        <w:t>и и осуществления государственного метрологического надзора, является заместителем Главного государственного инспектора. Начальники областных (по Минской области и городу Минску) инспекций государственного надзора за соблюдением требований технических регл</w:t>
      </w:r>
      <w:r>
        <w:t>аментов и стандартов и государственного метрологического надзора Госстандарта являются главными государственными инспекторами по государственному метрологическому надзору соответствующих областей (по Минской области и городу Минску) (далее – главные госуда</w:t>
      </w:r>
      <w:r>
        <w:t>рственные инспекторы по областям). Заместители начальников областных (по Минской области и городу Минску) инспекций государственного надзора за соблюдением требований технических регламентов и стандартов и государственного метрологического надзора Госстанд</w:t>
      </w:r>
      <w:r>
        <w:t>арта являются заместителями главных государственных инспекторов по областям.</w:t>
      </w:r>
    </w:p>
    <w:p w:rsidR="00000000" w:rsidRDefault="00603DCD">
      <w:pPr>
        <w:pStyle w:val="point"/>
        <w:divId w:val="1140921457"/>
      </w:pPr>
      <w:r>
        <w:t>4. Субъектами, в отношении которых осуществляется государственный метрологический надзор, являются организации, их обособленные подразделения, имеющие учетный номер плательщика, п</w:t>
      </w:r>
      <w:r>
        <w:t>редставительства иностранных организаций, индивидуальные предприниматели и иные субъекты, определенные Президентом Республики Беларусь, участвующие в отношениях в области обеспечения единства измерений, регулируемых законодательством об обеспечении единств</w:t>
      </w:r>
      <w:r>
        <w:t>а измерений.</w:t>
      </w:r>
    </w:p>
    <w:p w:rsidR="00000000" w:rsidRDefault="00603DCD">
      <w:pPr>
        <w:pStyle w:val="point"/>
        <w:divId w:val="1140921457"/>
      </w:pPr>
      <w:r>
        <w:t>5. Государственный метрологический надзор осуществляется в порядке, установленном законодательными актами, и включает в себя государственный метрологический надзор за:</w:t>
      </w:r>
    </w:p>
    <w:p w:rsidR="00000000" w:rsidRDefault="00603DCD">
      <w:pPr>
        <w:pStyle w:val="underpoint"/>
        <w:divId w:val="1140921457"/>
      </w:pPr>
      <w:r>
        <w:t>5.1. применением единиц величин;</w:t>
      </w:r>
    </w:p>
    <w:p w:rsidR="00000000" w:rsidRDefault="00603DCD">
      <w:pPr>
        <w:pStyle w:val="underpoint"/>
        <w:divId w:val="1140921457"/>
      </w:pPr>
      <w:r>
        <w:t>5.2. применением эталонов единиц величин;</w:t>
      </w:r>
    </w:p>
    <w:p w:rsidR="00000000" w:rsidRDefault="00603DCD">
      <w:pPr>
        <w:pStyle w:val="underpoint"/>
        <w:divId w:val="1140921457"/>
      </w:pPr>
      <w:r>
        <w:t>5.3. применением средств измерений и стандартных образцов;</w:t>
      </w:r>
    </w:p>
    <w:p w:rsidR="00000000" w:rsidRDefault="00603DCD">
      <w:pPr>
        <w:pStyle w:val="underpoint"/>
        <w:divId w:val="1140921457"/>
      </w:pPr>
      <w:r>
        <w:t>5.4. применением методик (методов) измерений;</w:t>
      </w:r>
    </w:p>
    <w:p w:rsidR="00000000" w:rsidRDefault="00603DCD">
      <w:pPr>
        <w:pStyle w:val="underpoint"/>
        <w:divId w:val="1140921457"/>
      </w:pPr>
      <w:r>
        <w:lastRenderedPageBreak/>
        <w:t>5.5. деятельностью юридических лиц и индивидуальных предпринимателей по производству, реализации, передаче в аренду, в том числе в прокат, средств изме</w:t>
      </w:r>
      <w:r>
        <w:t>рений и стандартных образцов;</w:t>
      </w:r>
    </w:p>
    <w:p w:rsidR="00000000" w:rsidRDefault="00603DCD">
      <w:pPr>
        <w:pStyle w:val="underpoint"/>
        <w:divId w:val="1140921457"/>
      </w:pPr>
      <w:r>
        <w:t>5.6. проведением работ по оценке компетентности юридических лиц и индивидуальных предпринимателей, проводящих работы по метрологической оценке;</w:t>
      </w:r>
    </w:p>
    <w:p w:rsidR="00000000" w:rsidRDefault="00603DCD">
      <w:pPr>
        <w:pStyle w:val="underpoint"/>
        <w:divId w:val="1140921457"/>
      </w:pPr>
      <w:r>
        <w:t>5.7. проведением испытаний в целях утверждения типа средства измерений, утверждени</w:t>
      </w:r>
      <w:r>
        <w:t>я типа стандартного образца, а также метрологической экспертизы единичных экземпляров средств измерений или единичных экземпляров стандартных образцов, предназначенных для применения при измерениях в сфере законодательной метрологии, результатов их теорети</w:t>
      </w:r>
      <w:r>
        <w:t>ческих и экспериментальных исследований в целях утверждения типа единичного экземпляра средства измерений или утверждения типа единичного экземпляра стандартного образца;</w:t>
      </w:r>
    </w:p>
    <w:p w:rsidR="00000000" w:rsidRDefault="00603DCD">
      <w:pPr>
        <w:pStyle w:val="underpoint"/>
        <w:divId w:val="1140921457"/>
      </w:pPr>
      <w:r>
        <w:t>5.8. осуществлением поверки, калибровки, проведением аттестации методик (методов) изм</w:t>
      </w:r>
      <w:r>
        <w:t>ерений;</w:t>
      </w:r>
    </w:p>
    <w:p w:rsidR="00000000" w:rsidRDefault="00603DCD">
      <w:pPr>
        <w:pStyle w:val="underpoint"/>
        <w:divId w:val="1140921457"/>
      </w:pPr>
      <w:r>
        <w:t>5.9. проведением испытаний и измерений при проведении работ по оценке соответствия техническим требованиям;</w:t>
      </w:r>
    </w:p>
    <w:p w:rsidR="00000000" w:rsidRDefault="00603DCD">
      <w:pPr>
        <w:pStyle w:val="underpoint"/>
        <w:divId w:val="1140921457"/>
      </w:pPr>
      <w:r>
        <w:t>5.10. соблюдением требований к фасованным товарам;</w:t>
      </w:r>
    </w:p>
    <w:p w:rsidR="00000000" w:rsidRDefault="00603DCD">
      <w:pPr>
        <w:pStyle w:val="underpoint"/>
        <w:divId w:val="1140921457"/>
      </w:pPr>
      <w:r>
        <w:t>5.11. соблюдением иных требований в случаях, установленных законодательными актами.</w:t>
      </w:r>
    </w:p>
    <w:p w:rsidR="00000000" w:rsidRDefault="00603DCD">
      <w:pPr>
        <w:pStyle w:val="article"/>
        <w:divId w:val="1140921457"/>
      </w:pPr>
      <w:bookmarkStart w:id="71" w:name="a162"/>
      <w:bookmarkEnd w:id="71"/>
      <w:r>
        <w:t>Стать</w:t>
      </w:r>
      <w:r>
        <w:t>я 12. Полномочия государственных инспекторов, Главного государственного инспектора, его заместителя, главных государственных инспекторов по областям, их заместителей при осуществлении государственного метрологического надзора</w:t>
      </w:r>
    </w:p>
    <w:p w:rsidR="00000000" w:rsidRDefault="00603DCD">
      <w:pPr>
        <w:pStyle w:val="point"/>
        <w:divId w:val="1140921457"/>
      </w:pPr>
      <w:bookmarkStart w:id="72" w:name="a206"/>
      <w:bookmarkEnd w:id="72"/>
      <w:r>
        <w:t>1. При проведении выборочных и</w:t>
      </w:r>
      <w:r>
        <w:t> внеплановых проверок государственные инспекторы в пределах своей компетенции имеют право в порядке, установленном Президентом Республики Беларусь:</w:t>
      </w:r>
    </w:p>
    <w:p w:rsidR="00000000" w:rsidRDefault="00603DCD">
      <w:pPr>
        <w:pStyle w:val="underpoint"/>
        <w:divId w:val="1140921457"/>
      </w:pPr>
      <w:r>
        <w:t>1.1. при предъявлении служебных</w:t>
      </w:r>
      <w:r>
        <w:t xml:space="preserve"> </w:t>
      </w:r>
      <w:hyperlink r:id="rId20" w:anchor="a28" w:tooltip="+" w:history="1">
        <w:r>
          <w:rPr>
            <w:rStyle w:val="a3"/>
          </w:rPr>
          <w:t>удостоверений</w:t>
        </w:r>
      </w:hyperlink>
      <w:r>
        <w:t xml:space="preserve"> и предпис</w:t>
      </w:r>
      <w:r>
        <w:t xml:space="preserve">ания на проведение проверки (в отношении объектов, допуск на которые ограничен в соответствии с законодательством, – иных документов, предусмотренных законодательством для допуска на объекты) свободно входить в служебные, производственные и иные помещения </w:t>
      </w:r>
      <w:r>
        <w:t>(объекты), на территорию проверяемого субъекта для проведения проверки;</w:t>
      </w:r>
    </w:p>
    <w:p w:rsidR="00000000" w:rsidRDefault="00603DCD">
      <w:pPr>
        <w:pStyle w:val="underpoint"/>
        <w:divId w:val="1140921457"/>
      </w:pPr>
      <w:r>
        <w:t>1.2. вручать (направлять) субъектам государственного метрологического надзора обязательные для исполнения и вынесенные должностными лицами органов государственного метрологического над</w:t>
      </w:r>
      <w:r>
        <w:t>зора, уполномоченными в соответствии с их компетенцией рассматривать материалы проверки, требования (предписания) об устранении нарушений, установленных в ходе проведения проверки;</w:t>
      </w:r>
    </w:p>
    <w:p w:rsidR="00000000" w:rsidRDefault="00603DCD">
      <w:pPr>
        <w:pStyle w:val="underpoint"/>
        <w:divId w:val="1140921457"/>
      </w:pPr>
      <w:bookmarkStart w:id="73" w:name="a205"/>
      <w:bookmarkEnd w:id="73"/>
      <w:r>
        <w:t>1.3. в случаях выявления нарушений законодательства об обеспечении единства</w:t>
      </w:r>
      <w:r>
        <w:t xml:space="preserve"> измерений, создающих угрозу национальной безопасности, причинения вреда жизни и здоровью населения, окружающей среде, выносить предписания о приостановлении </w:t>
      </w:r>
      <w:r>
        <w:lastRenderedPageBreak/>
        <w:t>(запрете) реализации фасованных товаров, реализации товаров (выполнения работ, оказания услуг) с п</w:t>
      </w:r>
      <w:r>
        <w:t>рименением средств измерений, не соответствующих требованиям законодательства об обеспечении единства измерений. Указанные предписания вручаются (направляются), утверждаются, отменяются (изменяются) в порядке, установленном Президентом Республики Беларусь.</w:t>
      </w:r>
    </w:p>
    <w:p w:rsidR="00000000" w:rsidRDefault="00603DCD">
      <w:pPr>
        <w:pStyle w:val="point"/>
        <w:divId w:val="1140921457"/>
      </w:pPr>
      <w:r>
        <w:t xml:space="preserve">2. При проведении выборочных и внеплановых проверок Главный государственный инспектор наряду с полномочиями, предусмотренными </w:t>
      </w:r>
      <w:hyperlink w:anchor="a206" w:tooltip="+" w:history="1">
        <w:r>
          <w:rPr>
            <w:rStyle w:val="a3"/>
          </w:rPr>
          <w:t>пунктом 1</w:t>
        </w:r>
      </w:hyperlink>
      <w:r>
        <w:t xml:space="preserve"> настоящей статьи, в случаях выявления нарушений законодательства об обеспечении единс</w:t>
      </w:r>
      <w:r>
        <w:t xml:space="preserve">тва измерений, создающих угрозу национальной безопасности, причинения вреда жизни и здоровью населения, окружающей среде, имеет право выносить предписания о приостановлении (запрете) производства товаров, таких как средства измерений, стандартные образцы, </w:t>
      </w:r>
      <w:r>
        <w:t>фасованные товары (выполнения работ, оказания услуг), вручать (направлять) предложения о приостановлении (запрете) осуществления деятельности проверяемого субъекта (его цехов, производственных участков).</w:t>
      </w:r>
    </w:p>
    <w:p w:rsidR="00000000" w:rsidRDefault="00603DCD">
      <w:pPr>
        <w:pStyle w:val="point"/>
        <w:divId w:val="1140921457"/>
      </w:pPr>
      <w:r>
        <w:t>3. При обнаружении в </w:t>
      </w:r>
      <w:r>
        <w:t>ходе мониторинга нарушений законодательства об обеспечении единства измерений, создающих угрозу национальной безопасности, причинения вреда жизни и здоровью населения, окружающей среде, государственные инспекторы в пределах своей компетенции имеют право вы</w:t>
      </w:r>
      <w:r>
        <w:t>носить предписания, указанные в </w:t>
      </w:r>
      <w:hyperlink w:anchor="a205" w:tooltip="+" w:history="1">
        <w:r>
          <w:rPr>
            <w:rStyle w:val="a3"/>
          </w:rPr>
          <w:t>подпункте 1.3</w:t>
        </w:r>
      </w:hyperlink>
      <w:r>
        <w:t xml:space="preserve"> пункта 1 настоящей статьи.</w:t>
      </w:r>
    </w:p>
    <w:p w:rsidR="00000000" w:rsidRDefault="00603DCD">
      <w:pPr>
        <w:pStyle w:val="point"/>
        <w:divId w:val="1140921457"/>
      </w:pPr>
      <w:r>
        <w:t>4. Главный государственный инспектор, его заместитель, главные государственные инспекторы по областям, их заместители, государственные инспекторы при</w:t>
      </w:r>
      <w:r>
        <w:t xml:space="preserve"> проведении выборочных и внеплановых проверок имеют право в порядке, установленном Советом Министров Республики Беларусь:</w:t>
      </w:r>
    </w:p>
    <w:p w:rsidR="00000000" w:rsidRDefault="00603DCD">
      <w:pPr>
        <w:pStyle w:val="underpoint"/>
        <w:divId w:val="1140921457"/>
      </w:pPr>
      <w:r>
        <w:t>4.1. привлекать на договорной основе в качестве экспертов государственных поверителей;</w:t>
      </w:r>
    </w:p>
    <w:p w:rsidR="00000000" w:rsidRDefault="00603DCD">
      <w:pPr>
        <w:pStyle w:val="underpoint"/>
        <w:divId w:val="1140921457"/>
      </w:pPr>
      <w:r>
        <w:t>4.2. проводить отбор проб и образцов средств из</w:t>
      </w:r>
      <w:r>
        <w:t>мерений, стандартных образцов, фасованных товаров для определения их соответствия обязательным метрологическим требованиям или требованиям законодательства.</w:t>
      </w:r>
    </w:p>
    <w:p w:rsidR="00000000" w:rsidRDefault="00603DCD">
      <w:pPr>
        <w:pStyle w:val="point"/>
        <w:divId w:val="1140921457"/>
      </w:pPr>
      <w:r>
        <w:t>5. Государственные инспекторы имеют иные права, предусмотренные законодательными актами.</w:t>
      </w:r>
    </w:p>
    <w:p w:rsidR="00000000" w:rsidRDefault="00603DCD">
      <w:pPr>
        <w:pStyle w:val="chapter"/>
        <w:divId w:val="1140921457"/>
      </w:pPr>
      <w:bookmarkStart w:id="74" w:name="a163"/>
      <w:bookmarkEnd w:id="74"/>
      <w:r>
        <w:t>ГЛАВА 3</w:t>
      </w:r>
      <w:r>
        <w:br/>
        <w:t>ОС</w:t>
      </w:r>
      <w:r>
        <w:t>НОВЫ ОБЕСПЕЧЕНИЯ ЕДИНСТВА ИЗМЕРЕНИЙ</w:t>
      </w:r>
    </w:p>
    <w:p w:rsidR="00000000" w:rsidRDefault="00603DCD">
      <w:pPr>
        <w:pStyle w:val="article"/>
        <w:divId w:val="1140921457"/>
      </w:pPr>
      <w:bookmarkStart w:id="75" w:name="a164"/>
      <w:bookmarkEnd w:id="75"/>
      <w:r>
        <w:t>Статья 13. Единицы величин</w:t>
      </w:r>
    </w:p>
    <w:p w:rsidR="00000000" w:rsidRDefault="00603DCD">
      <w:pPr>
        <w:pStyle w:val="point"/>
        <w:divId w:val="1140921457"/>
      </w:pPr>
      <w:bookmarkStart w:id="76" w:name="a207"/>
      <w:bookmarkEnd w:id="76"/>
      <w:r>
        <w:t>1. На территории Республики Беларусь применяются единицы величин Международной системы единиц (СИ) и внесистемные единицы величин, допущенные к применению в Республике Беларусь, а также применя</w:t>
      </w:r>
      <w:r>
        <w:t>емые при разработке технических регламентов Евразийского экономического союза.</w:t>
      </w:r>
    </w:p>
    <w:p w:rsidR="00000000" w:rsidRDefault="00603DCD">
      <w:pPr>
        <w:pStyle w:val="point"/>
        <w:divId w:val="1140921457"/>
      </w:pPr>
      <w:r>
        <w:lastRenderedPageBreak/>
        <w:t>2. При осуществлении внешнеторговой деятельности характеристики и параметры экспортируемых товаров могут быть выражены в единицах величин, установленных внешнеторговым договором</w:t>
      </w:r>
      <w:r>
        <w:t>.</w:t>
      </w:r>
    </w:p>
    <w:p w:rsidR="00000000" w:rsidRDefault="00603DCD">
      <w:pPr>
        <w:pStyle w:val="article"/>
        <w:divId w:val="1140921457"/>
      </w:pPr>
      <w:bookmarkStart w:id="77" w:name="a165"/>
      <w:bookmarkEnd w:id="77"/>
      <w:r>
        <w:t>Статья 14. Национальные эталоны единиц величин</w:t>
      </w:r>
    </w:p>
    <w:p w:rsidR="00000000" w:rsidRDefault="00603DCD">
      <w:pPr>
        <w:pStyle w:val="point"/>
        <w:divId w:val="1140921457"/>
      </w:pPr>
      <w:r>
        <w:t>1. Национальные эталоны единиц величин создаются для воспроизведения, хранения и передачи единиц величин и обеспечения метрологической прослеживаемости результатов измерений до единиц величин Международной с</w:t>
      </w:r>
      <w:r>
        <w:t>истемы единиц (СИ).</w:t>
      </w:r>
    </w:p>
    <w:p w:rsidR="00000000" w:rsidRDefault="00603DCD">
      <w:pPr>
        <w:pStyle w:val="point"/>
        <w:divId w:val="1140921457"/>
      </w:pPr>
      <w:r>
        <w:t>2. Национальные эталоны единиц величин образуют эталонную базу Республики Беларусь.</w:t>
      </w:r>
    </w:p>
    <w:p w:rsidR="00000000" w:rsidRDefault="00603DCD">
      <w:pPr>
        <w:pStyle w:val="point"/>
        <w:divId w:val="1140921457"/>
      </w:pPr>
      <w:r>
        <w:t>3. Национальные эталоны единиц величин находятся только в собственности государства.</w:t>
      </w:r>
    </w:p>
    <w:p w:rsidR="00000000" w:rsidRDefault="00603DCD">
      <w:pPr>
        <w:pStyle w:val="point"/>
        <w:divId w:val="1140921457"/>
      </w:pPr>
      <w:r>
        <w:t>4. Для установления и (или) подтверждения метрологических характери</w:t>
      </w:r>
      <w:r>
        <w:t>стик проводится сличение национальных эталонов единиц величин с международными эталонами единиц величин или национальными эталонами единиц величин иностранных государств равнозначной точности. В случае, когда международный эталон единицы величины или нацио</w:t>
      </w:r>
      <w:r>
        <w:t>нальный эталон единицы величины иностранного государства превышают по точности национальный эталон единицы величины, вместо сличения эталонов единиц величин могут осуществляться поверка и (или) калибровка национального эталона единицы величины.</w:t>
      </w:r>
    </w:p>
    <w:p w:rsidR="00000000" w:rsidRDefault="00603DCD">
      <w:pPr>
        <w:pStyle w:val="point"/>
        <w:divId w:val="1140921457"/>
      </w:pPr>
      <w:r>
        <w:t>5. Разработ</w:t>
      </w:r>
      <w:r>
        <w:t>ка и модернизация национальных эталонов единиц величин осуществляются в соответствии с государственными научно-техническими программами.</w:t>
      </w:r>
    </w:p>
    <w:p w:rsidR="00000000" w:rsidRDefault="00603DCD">
      <w:pPr>
        <w:pStyle w:val="point"/>
        <w:divId w:val="1140921457"/>
      </w:pPr>
      <w:r>
        <w:t>6. При разработке и модернизации национального эталона единицы величины должна обеспечиваться защита от несанкционирова</w:t>
      </w:r>
      <w:r>
        <w:t>нного вмешательства в его конструкцию и программное обеспечение для предотвращения намеренного искажения единицы величины, воспроизводимой, хранимой и передаваемой национальным эталоном единицы величины.</w:t>
      </w:r>
    </w:p>
    <w:p w:rsidR="00000000" w:rsidRDefault="00603DCD">
      <w:pPr>
        <w:pStyle w:val="point"/>
        <w:divId w:val="1140921457"/>
      </w:pPr>
      <w:r>
        <w:t>7. Национальные эталоны единиц величин регистрируютс</w:t>
      </w:r>
      <w:r>
        <w:t>я в Государственном реестре национальных эталонов единиц величин Республики Беларусь.</w:t>
      </w:r>
    </w:p>
    <w:p w:rsidR="00000000" w:rsidRDefault="00603DCD">
      <w:pPr>
        <w:pStyle w:val="article"/>
        <w:divId w:val="1140921457"/>
      </w:pPr>
      <w:bookmarkStart w:id="78" w:name="a166"/>
      <w:bookmarkEnd w:id="78"/>
      <w:r>
        <w:t>Статья 15. Эталоны единиц величин</w:t>
      </w:r>
    </w:p>
    <w:p w:rsidR="00000000" w:rsidRDefault="00603DCD">
      <w:pPr>
        <w:pStyle w:val="point"/>
        <w:divId w:val="1140921457"/>
      </w:pPr>
      <w:r>
        <w:t>1. Эталоны единиц величин служат основой для установления значений единиц величин, воспроизводимых и (или) хранимых другими эталонами ед</w:t>
      </w:r>
      <w:r>
        <w:t>иниц величин, а также для установления и (или) подтверждения метрологических характеристик средств измерений при поверке и (или) калибровке.</w:t>
      </w:r>
    </w:p>
    <w:p w:rsidR="00000000" w:rsidRDefault="00603DCD">
      <w:pPr>
        <w:pStyle w:val="point"/>
        <w:divId w:val="1140921457"/>
      </w:pPr>
      <w:r>
        <w:t>2. Эталоны единиц величин должны обеспечивать метрологическую прослеживаемость результатов измерений до единиц вели</w:t>
      </w:r>
      <w:r>
        <w:t xml:space="preserve">чин, воспроизводимых </w:t>
      </w:r>
      <w:r>
        <w:lastRenderedPageBreak/>
        <w:t>национальными эталонами единиц величин, международными эталонами единиц величин или национальными эталонами единиц величин иностранных государств.</w:t>
      </w:r>
    </w:p>
    <w:p w:rsidR="00000000" w:rsidRDefault="00603DCD">
      <w:pPr>
        <w:pStyle w:val="point"/>
        <w:divId w:val="1140921457"/>
      </w:pPr>
      <w:r>
        <w:t>3. Эталоны единиц величин подлежат сличению эталонов единиц величин либо поверке или кал</w:t>
      </w:r>
      <w:r>
        <w:t>ибровке.</w:t>
      </w:r>
    </w:p>
    <w:p w:rsidR="00000000" w:rsidRDefault="00603DCD">
      <w:pPr>
        <w:pStyle w:val="point"/>
        <w:divId w:val="1140921457"/>
      </w:pPr>
      <w:r>
        <w:t>4. Признание результатов поверки и (или) калибровки эталонов единиц величин, осуществленных иностранными юридическими лицами, осуществляется в порядке, установленном Госстандартом.</w:t>
      </w:r>
    </w:p>
    <w:p w:rsidR="00000000" w:rsidRDefault="00603DCD">
      <w:pPr>
        <w:pStyle w:val="point"/>
        <w:divId w:val="1140921457"/>
      </w:pPr>
      <w:r>
        <w:t xml:space="preserve">5. Содержание эталонов единиц величин осуществляется юридическими </w:t>
      </w:r>
      <w:r>
        <w:t>лицами и индивидуальными предпринимателями.</w:t>
      </w:r>
    </w:p>
    <w:p w:rsidR="00000000" w:rsidRDefault="00603DCD">
      <w:pPr>
        <w:pStyle w:val="article"/>
        <w:divId w:val="1140921457"/>
      </w:pPr>
      <w:bookmarkStart w:id="79" w:name="a167"/>
      <w:bookmarkEnd w:id="79"/>
      <w:r>
        <w:t>Статья 16. Средства измерений</w:t>
      </w:r>
    </w:p>
    <w:p w:rsidR="00000000" w:rsidRDefault="00603DCD">
      <w:pPr>
        <w:pStyle w:val="point"/>
        <w:divId w:val="1140921457"/>
      </w:pPr>
      <w:r>
        <w:t>1. Средства измерений, предназначенные для применения при измерениях в сфере законодательной метрологии и указанные в перечне средств измерений:</w:t>
      </w:r>
    </w:p>
    <w:p w:rsidR="00000000" w:rsidRDefault="00603DCD">
      <w:pPr>
        <w:pStyle w:val="underpoint"/>
        <w:divId w:val="1140921457"/>
      </w:pPr>
      <w:r>
        <w:t>1.1. подлежат утверждению типа средст</w:t>
      </w:r>
      <w:r>
        <w:t>ва измерений;</w:t>
      </w:r>
    </w:p>
    <w:p w:rsidR="00000000" w:rsidRDefault="00603DCD">
      <w:pPr>
        <w:pStyle w:val="underpoint"/>
        <w:divId w:val="1140921457"/>
      </w:pPr>
      <w:r>
        <w:t>1.2. должны соответствовать:</w:t>
      </w:r>
    </w:p>
    <w:p w:rsidR="00000000" w:rsidRDefault="00603DCD">
      <w:pPr>
        <w:pStyle w:val="newncpi"/>
        <w:divId w:val="1140921457"/>
      </w:pPr>
      <w:r>
        <w:t>обязательным метрологическим требованиям;</w:t>
      </w:r>
    </w:p>
    <w:p w:rsidR="00000000" w:rsidRDefault="00603DCD">
      <w:pPr>
        <w:pStyle w:val="newncpi"/>
        <w:divId w:val="1140921457"/>
      </w:pPr>
      <w:r>
        <w:t>техническим требованиям, установленным техническими регламентами Республики Беларусь, постановлениями Совета Министров Республики Беларусь, иными актами законодательства, а также правом Евразийского экономического союза;</w:t>
      </w:r>
    </w:p>
    <w:p w:rsidR="00000000" w:rsidRDefault="00603DCD">
      <w:pPr>
        <w:pStyle w:val="underpoint"/>
        <w:divId w:val="1140921457"/>
      </w:pPr>
      <w:r>
        <w:t xml:space="preserve">1.3. должны иметь при эксплуатации </w:t>
      </w:r>
      <w:r>
        <w:t>обязательные идентификационные признаки (наименование и (или) условное обозначение типа средства измерений, наименование производителя, заводской номер, год или дату изготовления);</w:t>
      </w:r>
    </w:p>
    <w:p w:rsidR="00000000" w:rsidRDefault="00603DCD">
      <w:pPr>
        <w:pStyle w:val="underpoint"/>
        <w:divId w:val="1140921457"/>
      </w:pPr>
      <w:r>
        <w:t>1.4. должны иметь защиту от несанкционированного вмешательства в их констру</w:t>
      </w:r>
      <w:r>
        <w:t>кцию и программное обеспечение для предотвращения намеренного искажения результатов измерений;</w:t>
      </w:r>
    </w:p>
    <w:p w:rsidR="00000000" w:rsidRDefault="00603DCD">
      <w:pPr>
        <w:pStyle w:val="underpoint"/>
        <w:divId w:val="1140921457"/>
      </w:pPr>
      <w:r>
        <w:t>1.5. подлежат государственной поверке до реализации, после ремонта (далее – первичная государственная поверка);</w:t>
      </w:r>
    </w:p>
    <w:p w:rsidR="00000000" w:rsidRDefault="00603DCD">
      <w:pPr>
        <w:pStyle w:val="underpoint"/>
        <w:divId w:val="1140921457"/>
      </w:pPr>
      <w:r>
        <w:t>1.6. подлежат государственной поверке при эксплуа</w:t>
      </w:r>
      <w:r>
        <w:t>тации (далее – последующая государственная поверка), а средства измерений, применяемые в аккредитованных испытательных лабораториях (центрах), – последующей государственной поверке или калибровке;</w:t>
      </w:r>
    </w:p>
    <w:p w:rsidR="00000000" w:rsidRDefault="00603DCD">
      <w:pPr>
        <w:pStyle w:val="underpoint"/>
        <w:divId w:val="1140921457"/>
      </w:pPr>
      <w:r>
        <w:t>1.7. подлежат регистрации при их государственной поверке в </w:t>
      </w:r>
      <w:r>
        <w:t>соответствии с</w:t>
      </w:r>
      <w:r>
        <w:t> </w:t>
      </w:r>
      <w:hyperlink r:id="rId21" w:anchor="a2" w:tooltip="+" w:history="1">
        <w:r>
          <w:rPr>
            <w:rStyle w:val="a3"/>
          </w:rPr>
          <w:t>правилами</w:t>
        </w:r>
      </w:hyperlink>
      <w:r>
        <w:t xml:space="preserve"> осуществления метрологической оценки, утверждаемыми Госстандартом (далее – правила осуществления метрологической оценки).</w:t>
      </w:r>
    </w:p>
    <w:p w:rsidR="00000000" w:rsidRDefault="00603DCD">
      <w:pPr>
        <w:pStyle w:val="point"/>
        <w:divId w:val="1140921457"/>
      </w:pPr>
      <w:r>
        <w:t xml:space="preserve">2. Средства измерений, предназначенные для применения при </w:t>
      </w:r>
      <w:r>
        <w:t>измерениях в сфере законодательной метрологии и указанные в перечне средств измерений, не допускаются:</w:t>
      </w:r>
    </w:p>
    <w:p w:rsidR="00000000" w:rsidRDefault="00603DCD">
      <w:pPr>
        <w:pStyle w:val="underpoint"/>
        <w:divId w:val="1140921457"/>
      </w:pPr>
      <w:r>
        <w:lastRenderedPageBreak/>
        <w:t>2.1. к реализации без прохождения государственной поверки;</w:t>
      </w:r>
    </w:p>
    <w:p w:rsidR="00000000" w:rsidRDefault="00603DCD">
      <w:pPr>
        <w:pStyle w:val="underpoint"/>
        <w:divId w:val="1140921457"/>
      </w:pPr>
      <w:r>
        <w:t>2.2. к эксплуатации без прохождения государственной поверки, а средства измерений, применяемые</w:t>
      </w:r>
      <w:r>
        <w:t xml:space="preserve"> в аккредитованных испытательных лабораториях (центрах), – без прохождения государственной поверки или калибровки.</w:t>
      </w:r>
    </w:p>
    <w:p w:rsidR="00000000" w:rsidRDefault="00603DCD">
      <w:pPr>
        <w:pStyle w:val="point"/>
        <w:divId w:val="1140921457"/>
      </w:pPr>
      <w:r>
        <w:t>3. Средства измерений, применяемые вне сферы законодательной метрологии, могут подвергаться поверке и (или) калибровке либо метрологической э</w:t>
      </w:r>
      <w:r>
        <w:t>кспертизе, или в отношении их могут осуществляться иные действия в целях обеспечения единства измерений, определенные юридическим лицом, индивидуальным предпринимателем или иным физическим лицом, применяющими эти средства измерений.</w:t>
      </w:r>
    </w:p>
    <w:p w:rsidR="00000000" w:rsidRDefault="00603DCD">
      <w:pPr>
        <w:pStyle w:val="point"/>
        <w:divId w:val="1140921457"/>
      </w:pPr>
      <w:r>
        <w:t>4. Сведения о средствах</w:t>
      </w:r>
      <w:r>
        <w:t xml:space="preserve"> измерений утвержденного типа размещаются в Государственном </w:t>
      </w:r>
      <w:hyperlink r:id="rId22" w:anchor="a84" w:tooltip="+" w:history="1">
        <w:r>
          <w:rPr>
            <w:rStyle w:val="a3"/>
          </w:rPr>
          <w:t>реестре</w:t>
        </w:r>
      </w:hyperlink>
      <w:r>
        <w:t xml:space="preserve"> средств измерений и стандартных образцов Республики Беларусь.</w:t>
      </w:r>
    </w:p>
    <w:p w:rsidR="00000000" w:rsidRDefault="00603DCD">
      <w:pPr>
        <w:pStyle w:val="article"/>
        <w:divId w:val="1140921457"/>
      </w:pPr>
      <w:bookmarkStart w:id="80" w:name="a168"/>
      <w:bookmarkEnd w:id="80"/>
      <w:r>
        <w:t>Статья 17. Стандартные образцы</w:t>
      </w:r>
    </w:p>
    <w:p w:rsidR="00000000" w:rsidRDefault="00603DCD">
      <w:pPr>
        <w:pStyle w:val="point"/>
        <w:divId w:val="1140921457"/>
      </w:pPr>
      <w:r>
        <w:t>1. Стандартные образцы применяются для уст</w:t>
      </w:r>
      <w:r>
        <w:t>ановления, хранения и передачи единиц величин, указанных в </w:t>
      </w:r>
      <w:hyperlink w:anchor="a207" w:tooltip="+" w:history="1">
        <w:r>
          <w:rPr>
            <w:rStyle w:val="a3"/>
          </w:rPr>
          <w:t>пункте 1</w:t>
        </w:r>
      </w:hyperlink>
      <w:r>
        <w:t xml:space="preserve"> статьи 13 настоящего Закона, характеризующих состав или свойства материалов (веществ), а также в ходе поверки, калибровки и измерений.</w:t>
      </w:r>
    </w:p>
    <w:p w:rsidR="00000000" w:rsidRDefault="00603DCD">
      <w:pPr>
        <w:pStyle w:val="point"/>
        <w:divId w:val="1140921457"/>
      </w:pPr>
      <w:r>
        <w:t>2. Стандартные обра</w:t>
      </w:r>
      <w:r>
        <w:t>зцы, предназначенные для применения при измерениях в сфере законодательной метрологии:</w:t>
      </w:r>
    </w:p>
    <w:p w:rsidR="00000000" w:rsidRDefault="00603DCD">
      <w:pPr>
        <w:pStyle w:val="underpoint"/>
        <w:divId w:val="1140921457"/>
      </w:pPr>
      <w:r>
        <w:t>2.1. подлежат утверждению типа стандартного образца;</w:t>
      </w:r>
    </w:p>
    <w:p w:rsidR="00000000" w:rsidRDefault="00603DCD">
      <w:pPr>
        <w:pStyle w:val="underpoint"/>
        <w:divId w:val="1140921457"/>
      </w:pPr>
      <w:r>
        <w:t>2.2. должны соответствовать:</w:t>
      </w:r>
    </w:p>
    <w:p w:rsidR="00000000" w:rsidRDefault="00603DCD">
      <w:pPr>
        <w:pStyle w:val="newncpi"/>
        <w:divId w:val="1140921457"/>
      </w:pPr>
      <w:r>
        <w:t>обязательным метрологическим требованиям;</w:t>
      </w:r>
    </w:p>
    <w:p w:rsidR="00000000" w:rsidRDefault="00603DCD">
      <w:pPr>
        <w:pStyle w:val="newncpi"/>
        <w:divId w:val="1140921457"/>
      </w:pPr>
      <w:r>
        <w:t>требованиям, установленным изготовителем этих</w:t>
      </w:r>
      <w:r>
        <w:t xml:space="preserve"> стандартных образцов.</w:t>
      </w:r>
    </w:p>
    <w:p w:rsidR="00000000" w:rsidRDefault="00603DCD">
      <w:pPr>
        <w:pStyle w:val="point"/>
        <w:divId w:val="1140921457"/>
      </w:pPr>
      <w:r>
        <w:t>3. Вне сферы законодательной метрологии могут применяться стандартные образцы утвержденного типа и иные стандартные образцы, порядок разработки, создания и применения которых устанавливается юридическим лицом, индивидуальным предприн</w:t>
      </w:r>
      <w:r>
        <w:t>имателем или иным физическим лицом, применяющими эти стандартные образцы.</w:t>
      </w:r>
    </w:p>
    <w:p w:rsidR="00000000" w:rsidRDefault="00603DCD">
      <w:pPr>
        <w:pStyle w:val="point"/>
        <w:divId w:val="1140921457"/>
      </w:pPr>
      <w:r>
        <w:t xml:space="preserve">4. Сведения о стандартных образцах утвержденного типа размещаются в Государственном </w:t>
      </w:r>
      <w:hyperlink r:id="rId23" w:anchor="a84" w:tooltip="+" w:history="1">
        <w:r>
          <w:rPr>
            <w:rStyle w:val="a3"/>
          </w:rPr>
          <w:t>реестре</w:t>
        </w:r>
      </w:hyperlink>
      <w:r>
        <w:t xml:space="preserve"> средств измерений и стандартных образ</w:t>
      </w:r>
      <w:r>
        <w:t>цов Республики Беларусь.</w:t>
      </w:r>
    </w:p>
    <w:p w:rsidR="00000000" w:rsidRDefault="00603DCD">
      <w:pPr>
        <w:pStyle w:val="article"/>
        <w:divId w:val="1140921457"/>
      </w:pPr>
      <w:bookmarkStart w:id="81" w:name="a169"/>
      <w:bookmarkEnd w:id="81"/>
      <w:r>
        <w:t>Статья 18. Измерения и их результаты</w:t>
      </w:r>
    </w:p>
    <w:p w:rsidR="00000000" w:rsidRDefault="00603DCD">
      <w:pPr>
        <w:pStyle w:val="point"/>
        <w:divId w:val="1140921457"/>
      </w:pPr>
      <w:r>
        <w:t>1. Измерения выполняются с использованием эталонов единиц величин, средств измерений, стандартных образцов, методик (методов) измерений.</w:t>
      </w:r>
    </w:p>
    <w:p w:rsidR="00000000" w:rsidRDefault="00603DCD">
      <w:pPr>
        <w:pStyle w:val="point"/>
        <w:divId w:val="1140921457"/>
      </w:pPr>
      <w:r>
        <w:t>2. Измерения в сфере законодательной метрологии должны вы</w:t>
      </w:r>
      <w:r>
        <w:t>полняться:</w:t>
      </w:r>
    </w:p>
    <w:p w:rsidR="00000000" w:rsidRDefault="00603DCD">
      <w:pPr>
        <w:pStyle w:val="underpoint"/>
        <w:divId w:val="1140921457"/>
      </w:pPr>
      <w:r>
        <w:lastRenderedPageBreak/>
        <w:t>2.1. с использованием эталонов единиц величин, прошедших сличение эталонов единиц величин либо государственную поверку или калибровку, а также средств измерений, прошедших государственную поверку или калибровку в соответствии с настоящим Законом</w:t>
      </w:r>
      <w:r>
        <w:t>;</w:t>
      </w:r>
    </w:p>
    <w:p w:rsidR="00000000" w:rsidRDefault="00603DCD">
      <w:pPr>
        <w:pStyle w:val="underpoint"/>
        <w:divId w:val="1140921457"/>
      </w:pPr>
      <w:r>
        <w:t>2.2. с использованием стандартных образцов утвержденного типа;</w:t>
      </w:r>
    </w:p>
    <w:p w:rsidR="00000000" w:rsidRDefault="00603DCD">
      <w:pPr>
        <w:pStyle w:val="underpoint"/>
        <w:divId w:val="1140921457"/>
      </w:pPr>
      <w:r>
        <w:t>2.3. по методикам (методам) измерений, прошедшим аттестацию методик (методов) измерений в соответствии с настоящим Законом.</w:t>
      </w:r>
    </w:p>
    <w:p w:rsidR="00000000" w:rsidRDefault="00603DCD">
      <w:pPr>
        <w:pStyle w:val="point"/>
        <w:divId w:val="1140921457"/>
      </w:pPr>
      <w:r>
        <w:t>3. Результаты измерений выражаются в единицах величин, указанных в </w:t>
      </w:r>
      <w:hyperlink w:anchor="a207" w:tooltip="+" w:history="1">
        <w:r>
          <w:rPr>
            <w:rStyle w:val="a3"/>
          </w:rPr>
          <w:t>пункте 1</w:t>
        </w:r>
      </w:hyperlink>
      <w:r>
        <w:t xml:space="preserve"> статьи 13 настоящего Закона, и могут использоваться в сфере законодательной метрологии при условии, что результаты измерений содержат характеристики погрешности и (или) неопределенности.</w:t>
      </w:r>
    </w:p>
    <w:p w:rsidR="00000000" w:rsidRDefault="00603DCD">
      <w:pPr>
        <w:pStyle w:val="point"/>
        <w:divId w:val="1140921457"/>
      </w:pPr>
      <w:r>
        <w:t>4. Достоверность результат</w:t>
      </w:r>
      <w:r>
        <w:t>ов измерений может подтверждаться в рамках сличения результатов измерений одинаковых объектов измерений при обеспечении равнозначной точности.</w:t>
      </w:r>
    </w:p>
    <w:p w:rsidR="00000000" w:rsidRDefault="00603DCD">
      <w:pPr>
        <w:pStyle w:val="point"/>
        <w:divId w:val="1140921457"/>
      </w:pPr>
      <w:r>
        <w:t>5. Требования к оформлению результатов измерений определяются:</w:t>
      </w:r>
    </w:p>
    <w:p w:rsidR="00000000" w:rsidRDefault="00603DCD">
      <w:pPr>
        <w:pStyle w:val="underpoint"/>
        <w:divId w:val="1140921457"/>
      </w:pPr>
      <w:r>
        <w:t>5.1. нормативными правовыми актами, в </w:t>
      </w:r>
      <w:r>
        <w:t>том числе обязательными для соблюдения техническими нормативными правовыми актами;</w:t>
      </w:r>
    </w:p>
    <w:p w:rsidR="00000000" w:rsidRDefault="00603DCD">
      <w:pPr>
        <w:pStyle w:val="underpoint"/>
        <w:divId w:val="1140921457"/>
      </w:pPr>
      <w:r>
        <w:t>5.2. методиками (методами) измерений;</w:t>
      </w:r>
    </w:p>
    <w:p w:rsidR="00000000" w:rsidRDefault="00603DCD">
      <w:pPr>
        <w:pStyle w:val="underpoint"/>
        <w:divId w:val="1140921457"/>
      </w:pPr>
      <w:r>
        <w:t>5.3. локальными правовыми актами юридических лиц и индивидуальных предпринимателей.</w:t>
      </w:r>
    </w:p>
    <w:p w:rsidR="00000000" w:rsidRDefault="00603DCD">
      <w:pPr>
        <w:pStyle w:val="point"/>
        <w:divId w:val="1140921457"/>
      </w:pPr>
      <w:r>
        <w:t xml:space="preserve">6. Результаты измерений, направленных на получение </w:t>
      </w:r>
      <w:r>
        <w:t>данных о свойствах материалов (веществ), а также на получение или уточнение данных о физических константах, точность которых подтверждена объективно полученными характеристиками погрешности и (или) неопределенности, могут быть представлены в виде стандартн</w:t>
      </w:r>
      <w:r>
        <w:t>ых справочных данных.</w:t>
      </w:r>
    </w:p>
    <w:p w:rsidR="00000000" w:rsidRDefault="00603DCD">
      <w:pPr>
        <w:pStyle w:val="point"/>
        <w:divId w:val="1140921457"/>
      </w:pPr>
      <w:r>
        <w:t>7. Данные о свойствах материалов (веществ) и физических константах могут подвергаться метрологической экспертизе в целях формирования на их основе стандартных справочных данных.</w:t>
      </w:r>
    </w:p>
    <w:p w:rsidR="00000000" w:rsidRDefault="00603DCD">
      <w:pPr>
        <w:pStyle w:val="article"/>
        <w:divId w:val="1140921457"/>
      </w:pPr>
      <w:bookmarkStart w:id="82" w:name="a170"/>
      <w:bookmarkEnd w:id="82"/>
      <w:r>
        <w:t>Статья 19. Методики (методы) измерений</w:t>
      </w:r>
    </w:p>
    <w:p w:rsidR="00000000" w:rsidRDefault="00603DCD">
      <w:pPr>
        <w:pStyle w:val="point"/>
        <w:divId w:val="1140921457"/>
      </w:pPr>
      <w:r>
        <w:t>1. Методики (мето</w:t>
      </w:r>
      <w:r>
        <w:t>ды) измерений разрабатываются для описания измерений, за исключением измерений, в которых значение величины получают непосредственно от средства измерений в соответствии с эксплуатационной документацией на средство измерений.</w:t>
      </w:r>
    </w:p>
    <w:p w:rsidR="00000000" w:rsidRDefault="00603DCD">
      <w:pPr>
        <w:pStyle w:val="point"/>
        <w:divId w:val="1140921457"/>
      </w:pPr>
      <w:r>
        <w:t>2. Методики (методы) измерений</w:t>
      </w:r>
      <w:r>
        <w:t xml:space="preserve"> могут устанавливаться актом законодательства, либо международным стандартом, межгосударственным или другим региональным стандартом, либо стандартом организации, иным локальным правовым актом или входить в состав методик испытаний, технической документации</w:t>
      </w:r>
      <w:r>
        <w:t>.</w:t>
      </w:r>
    </w:p>
    <w:p w:rsidR="00000000" w:rsidRDefault="00603DCD">
      <w:pPr>
        <w:pStyle w:val="point"/>
        <w:divId w:val="1140921457"/>
      </w:pPr>
      <w:r>
        <w:lastRenderedPageBreak/>
        <w:t>3. Методики (методы) измерений, предназначенные для применения при измерениях в сфере законодательной метрологии, подлежат аттестации.</w:t>
      </w:r>
    </w:p>
    <w:p w:rsidR="00000000" w:rsidRDefault="00603DCD">
      <w:pPr>
        <w:pStyle w:val="point"/>
        <w:divId w:val="1140921457"/>
      </w:pPr>
      <w:r>
        <w:t>4. Аттестованные первичные референтные методики (методы) измерений и референтные методики (методы) измерений утверждают</w:t>
      </w:r>
      <w:r>
        <w:t>ся Госстандартом.</w:t>
      </w:r>
    </w:p>
    <w:p w:rsidR="00000000" w:rsidRDefault="00603DCD">
      <w:pPr>
        <w:pStyle w:val="point"/>
        <w:divId w:val="1140921457"/>
      </w:pPr>
      <w:r>
        <w:t>5. Вне сферы законодательной метрологии могут применяться методики (методы) измерений, предназначенные для применения при измерениях в сфере законодательной метрологии и прошедшие аттестацию, методики (методы) измерений, прошедшие аттеста</w:t>
      </w:r>
      <w:r>
        <w:t>цию в добровольном порядке, и иные методики (методы) измерений, применяемые в порядке, установленном юридическим лицом, индивидуальным предпринимателем и иным физическим лицом, с учетом соблюдения метрологических требований к измерениям.</w:t>
      </w:r>
    </w:p>
    <w:p w:rsidR="00000000" w:rsidRDefault="00603DCD">
      <w:pPr>
        <w:pStyle w:val="article"/>
        <w:divId w:val="1140921457"/>
      </w:pPr>
      <w:bookmarkStart w:id="83" w:name="a148"/>
      <w:bookmarkEnd w:id="83"/>
      <w:r>
        <w:t>Статья 20. Метроло</w:t>
      </w:r>
      <w:r>
        <w:t>гическая прослеживаемость</w:t>
      </w:r>
    </w:p>
    <w:p w:rsidR="00000000" w:rsidRDefault="00603DCD">
      <w:pPr>
        <w:pStyle w:val="point"/>
        <w:divId w:val="1140921457"/>
      </w:pPr>
      <w:r>
        <w:t>1. Метрологическая прослеживаемость до единиц величин Международной системы единиц (СИ) может быть обеспечена путем:</w:t>
      </w:r>
    </w:p>
    <w:p w:rsidR="00000000" w:rsidRDefault="00603DCD">
      <w:pPr>
        <w:pStyle w:val="underpoint"/>
        <w:divId w:val="1140921457"/>
      </w:pPr>
      <w:r>
        <w:t>1.1. прямого воспроизведения единицы величины национальным эталоном единицы величины при подтверждении этого восп</w:t>
      </w:r>
      <w:r>
        <w:t>роизведения путем сличения национального эталона единицы величины с международным эталоном единицы величины или национальным эталоном единицы величины иностранного государства;</w:t>
      </w:r>
    </w:p>
    <w:p w:rsidR="00000000" w:rsidRDefault="00603DCD">
      <w:pPr>
        <w:pStyle w:val="underpoint"/>
        <w:divId w:val="1140921457"/>
      </w:pPr>
      <w:r>
        <w:t>1.2. применения первичной референтной методики (метода) измерений;</w:t>
      </w:r>
    </w:p>
    <w:p w:rsidR="00000000" w:rsidRDefault="00603DCD">
      <w:pPr>
        <w:pStyle w:val="underpoint"/>
        <w:divId w:val="1140921457"/>
      </w:pPr>
      <w:r>
        <w:t>1.3. примене</w:t>
      </w:r>
      <w:r>
        <w:t>ния стандартных образцов утвержденного типа, стандартных образцов из международных баз данных сертифицированных стандартных образцов или реестров сертифицированных стандартных образцов национальных метрологических институтов иностранных государств;</w:t>
      </w:r>
    </w:p>
    <w:p w:rsidR="00000000" w:rsidRDefault="00603DCD">
      <w:pPr>
        <w:pStyle w:val="underpoint"/>
        <w:divId w:val="1140921457"/>
      </w:pPr>
      <w:r>
        <w:t>1.4. пе</w:t>
      </w:r>
      <w:r>
        <w:t>редачи в процессе поверки размера единицы величины от национального эталона единицы величины или эталона единицы величины иностранного государства средству измерений согласно схеме передачи размера единицы величины (поверочной схеме), установленной техниче</w:t>
      </w:r>
      <w:r>
        <w:t>скими актами по обеспечению единства измерений;</w:t>
      </w:r>
    </w:p>
    <w:p w:rsidR="00000000" w:rsidRDefault="00603DCD">
      <w:pPr>
        <w:pStyle w:val="underpoint"/>
        <w:divId w:val="1140921457"/>
      </w:pPr>
      <w:r>
        <w:t xml:space="preserve">1.5. передачи в процессе калибровки размера единицы величины от национального эталона единицы величины или эталона единицы величины иностранного государства средству измерений согласно схеме передачи размера </w:t>
      </w:r>
      <w:r>
        <w:t>единицы величины (иерархической схеме калибровки), установленной рекомендациями международных и региональных организаций по метрологии, в которых участвует Республика Беларусь, национальных метрологических институтов иностранных государств или владельцем с</w:t>
      </w:r>
      <w:r>
        <w:t>редства измерений;</w:t>
      </w:r>
    </w:p>
    <w:p w:rsidR="00000000" w:rsidRDefault="00603DCD">
      <w:pPr>
        <w:pStyle w:val="underpoint"/>
        <w:divId w:val="1140921457"/>
      </w:pPr>
      <w:r>
        <w:t>1.6. применения референтной методики (метода) измерений, имеющей информацию о метрологической прослеживаемости.</w:t>
      </w:r>
    </w:p>
    <w:p w:rsidR="00000000" w:rsidRDefault="00603DCD">
      <w:pPr>
        <w:pStyle w:val="point"/>
        <w:divId w:val="1140921457"/>
      </w:pPr>
      <w:r>
        <w:t>2. Подтверждение метрологической прослеживаемости до единиц величин Международной системы единиц (СИ) может осуществляться:</w:t>
      </w:r>
    </w:p>
    <w:p w:rsidR="00000000" w:rsidRDefault="00603DCD">
      <w:pPr>
        <w:pStyle w:val="underpoint"/>
        <w:divId w:val="1140921457"/>
      </w:pPr>
      <w:r>
        <w:lastRenderedPageBreak/>
        <w:t>2</w:t>
      </w:r>
      <w:r>
        <w:t>.1. указанием в свидетельствах о поверке, о калибровке или в протоколе измерений информации о реализованной метрологической прослеживаемости;</w:t>
      </w:r>
    </w:p>
    <w:p w:rsidR="00000000" w:rsidRDefault="00603DCD">
      <w:pPr>
        <w:pStyle w:val="underpoint"/>
        <w:divId w:val="1140921457"/>
      </w:pPr>
      <w:r>
        <w:t>2.2. иными способами, принимаемыми в рамках деятельности интеграционных образований, в которых Республика Беларусь</w:t>
      </w:r>
      <w:r>
        <w:t xml:space="preserve"> участвует в качестве государства-члена, а также на основании рекомендаций международных и региональных организаций по метрологии, в которых участвует Республика Беларусь.</w:t>
      </w:r>
    </w:p>
    <w:p w:rsidR="00000000" w:rsidRDefault="00603DCD">
      <w:pPr>
        <w:pStyle w:val="article"/>
        <w:divId w:val="1140921457"/>
      </w:pPr>
      <w:bookmarkStart w:id="84" w:name="a145"/>
      <w:bookmarkEnd w:id="84"/>
      <w:r>
        <w:t>Статья 21. Государственный информационный фонд по обеспечению единства измерений</w:t>
      </w:r>
    </w:p>
    <w:p w:rsidR="00000000" w:rsidRDefault="00603DCD">
      <w:pPr>
        <w:pStyle w:val="point"/>
        <w:divId w:val="1140921457"/>
      </w:pPr>
      <w:r>
        <w:t>1. </w:t>
      </w:r>
      <w:r>
        <w:t>Государственный информационный фонд по обеспечению единства измерений является источником официальной и справочной информации в области обеспечения единства измерений.</w:t>
      </w:r>
    </w:p>
    <w:p w:rsidR="00000000" w:rsidRDefault="00603DCD">
      <w:pPr>
        <w:pStyle w:val="point"/>
        <w:divId w:val="1140921457"/>
      </w:pPr>
      <w:r>
        <w:t>2. На информационном ресурсе Государственного информационного фонда по обеспечению единс</w:t>
      </w:r>
      <w:r>
        <w:t>тва измерений в глобальной компьютерной сети Интернет размещаются:</w:t>
      </w:r>
    </w:p>
    <w:p w:rsidR="00000000" w:rsidRDefault="00603DCD">
      <w:pPr>
        <w:pStyle w:val="underpoint"/>
        <w:divId w:val="1140921457"/>
      </w:pPr>
      <w:r>
        <w:t>2.1. реквизиты и источники официального опубликования нормативных правовых актов по обеспечению единства измерений, в том числе технических актов по обеспечению единства измерений, действую</w:t>
      </w:r>
      <w:r>
        <w:t>щих в Республике Беларусь;</w:t>
      </w:r>
    </w:p>
    <w:p w:rsidR="00000000" w:rsidRDefault="00603DCD">
      <w:pPr>
        <w:pStyle w:val="underpoint"/>
        <w:divId w:val="1140921457"/>
      </w:pPr>
      <w:r>
        <w:t>2.2. реквизиты и источники официального опубликования международных договоров Республики Беларусь и права Евразийского экономического союза в области обеспечения единства измерений;</w:t>
      </w:r>
    </w:p>
    <w:p w:rsidR="00000000" w:rsidRDefault="00603DCD">
      <w:pPr>
        <w:pStyle w:val="underpoint"/>
        <w:divId w:val="1140921457"/>
      </w:pPr>
      <w:r>
        <w:t>2.3. сведения Государственного реестра национал</w:t>
      </w:r>
      <w:r>
        <w:t>ьных эталонов единиц величин Республики Беларусь;</w:t>
      </w:r>
    </w:p>
    <w:p w:rsidR="00000000" w:rsidRDefault="00603DCD">
      <w:pPr>
        <w:pStyle w:val="underpoint"/>
        <w:divId w:val="1140921457"/>
      </w:pPr>
      <w:r>
        <w:t xml:space="preserve">2.4. сведения Государственного </w:t>
      </w:r>
      <w:hyperlink r:id="rId24" w:anchor="a84" w:tooltip="+" w:history="1">
        <w:r>
          <w:rPr>
            <w:rStyle w:val="a3"/>
          </w:rPr>
          <w:t>реестра</w:t>
        </w:r>
      </w:hyperlink>
      <w:r>
        <w:t xml:space="preserve"> средств измерений и стандартных образцов Республики Беларусь;</w:t>
      </w:r>
    </w:p>
    <w:p w:rsidR="00000000" w:rsidRDefault="00603DCD">
      <w:pPr>
        <w:pStyle w:val="underpoint"/>
        <w:divId w:val="1140921457"/>
      </w:pPr>
      <w:r>
        <w:t>2.5. сведения об </w:t>
      </w:r>
      <w:r>
        <w:t>аттестованных методиках (методах) измерений;</w:t>
      </w:r>
    </w:p>
    <w:p w:rsidR="00000000" w:rsidRDefault="00603DCD">
      <w:pPr>
        <w:pStyle w:val="underpoint"/>
        <w:divId w:val="1140921457"/>
      </w:pPr>
      <w:r>
        <w:t>2.6. информация об уполномоченных юридических лицах с указанием видов проводимых ими работ по метрологической оценке, а также об иных юридических лицах, уполномоченных Госстандартом в соответствии с настоящим За</w:t>
      </w:r>
      <w:r>
        <w:t>коном на осуществление государственной поверки;</w:t>
      </w:r>
    </w:p>
    <w:p w:rsidR="00000000" w:rsidRDefault="00603DCD">
      <w:pPr>
        <w:pStyle w:val="underpoint"/>
        <w:divId w:val="1140921457"/>
      </w:pPr>
      <w:r>
        <w:t>2.7. информация о регистрации средств измерений;</w:t>
      </w:r>
    </w:p>
    <w:p w:rsidR="00000000" w:rsidRDefault="00603DCD">
      <w:pPr>
        <w:pStyle w:val="underpoint"/>
        <w:divId w:val="1140921457"/>
      </w:pPr>
      <w:r>
        <w:t>2.8. информация о стандартных справочных данных;</w:t>
      </w:r>
    </w:p>
    <w:p w:rsidR="00000000" w:rsidRDefault="00603DCD">
      <w:pPr>
        <w:pStyle w:val="underpoint"/>
        <w:divId w:val="1140921457"/>
      </w:pPr>
      <w:r>
        <w:t>2.9. в качестве справочной информации – информация о деятельности международных и региональных организаций по </w:t>
      </w:r>
      <w:r>
        <w:t>метрологии, в которых участвует Республика Беларусь;</w:t>
      </w:r>
    </w:p>
    <w:p w:rsidR="00000000" w:rsidRDefault="00603DCD">
      <w:pPr>
        <w:pStyle w:val="underpoint"/>
        <w:divId w:val="1140921457"/>
      </w:pPr>
      <w:r>
        <w:t>2.10. иная информация в области обеспечения единства измерений, которую в соответствии с законодательством об обеспечении единства измерений необходимо предоставлять субъектам обеспечения единства измере</w:t>
      </w:r>
      <w:r>
        <w:t>ний.</w:t>
      </w:r>
    </w:p>
    <w:p w:rsidR="00000000" w:rsidRDefault="00603DCD">
      <w:pPr>
        <w:pStyle w:val="chapter"/>
        <w:divId w:val="1140921457"/>
      </w:pPr>
      <w:bookmarkStart w:id="85" w:name="a171"/>
      <w:bookmarkEnd w:id="85"/>
      <w:r>
        <w:lastRenderedPageBreak/>
        <w:t>ГЛАВА 4</w:t>
      </w:r>
      <w:r>
        <w:br/>
        <w:t>МЕТРОЛОГИЧЕСКИЕ СЛУЖБЫ. МЕЖОТРАСЛЕВЫЕ КОМИССИИ В ОБЛАСТИ ОБЕСПЕЧЕНИЯ ЕДИНСТВА ИЗМЕРЕНИЙ</w:t>
      </w:r>
    </w:p>
    <w:p w:rsidR="00000000" w:rsidRDefault="00603DCD">
      <w:pPr>
        <w:pStyle w:val="article"/>
        <w:divId w:val="1140921457"/>
      </w:pPr>
      <w:bookmarkStart w:id="86" w:name="a141"/>
      <w:bookmarkEnd w:id="86"/>
      <w:r>
        <w:t>Статья 22. Виды метрологических служб</w:t>
      </w:r>
    </w:p>
    <w:p w:rsidR="00000000" w:rsidRDefault="00603DCD">
      <w:pPr>
        <w:pStyle w:val="point"/>
        <w:divId w:val="1140921457"/>
      </w:pPr>
      <w:r>
        <w:t>1. В Республике Беларусь в целях обеспечения единства измерений создается государственная метрологическая служба.</w:t>
      </w:r>
    </w:p>
    <w:p w:rsidR="00000000" w:rsidRDefault="00603DCD">
      <w:pPr>
        <w:pStyle w:val="point"/>
        <w:divId w:val="1140921457"/>
      </w:pPr>
      <w:r>
        <w:t>2. </w:t>
      </w:r>
      <w:r>
        <w:t>В Республике Беларусь в целях обеспечения единства измерений могут создаваться метрологические службы государственных органов, подчиненных государственным органам юридических лиц, а также иных юридических лиц.</w:t>
      </w:r>
    </w:p>
    <w:p w:rsidR="00000000" w:rsidRDefault="00603DCD">
      <w:pPr>
        <w:pStyle w:val="article"/>
        <w:divId w:val="1140921457"/>
      </w:pPr>
      <w:bookmarkStart w:id="87" w:name="a172"/>
      <w:bookmarkEnd w:id="87"/>
      <w:r>
        <w:t>Статья 23. Государственная метрологическая слу</w:t>
      </w:r>
      <w:r>
        <w:t>жба</w:t>
      </w:r>
    </w:p>
    <w:p w:rsidR="00000000" w:rsidRDefault="00603DCD">
      <w:pPr>
        <w:pStyle w:val="point"/>
        <w:divId w:val="1140921457"/>
      </w:pPr>
      <w:r>
        <w:t>1. Государственная метрологическая служба создается Госстандартом и включает в себя национальный метрологический институт и другие юридические лица, подчиненные Госстандарту и уполномоченные им в соответствии с настоящим Законом на проведение испытаний</w:t>
      </w:r>
      <w:r>
        <w:t xml:space="preserve"> в целях утверждения типа средства измерений или утверждения типа стандартного образца, работ по метрологической оценке в сфере законодательной метрологии.</w:t>
      </w:r>
    </w:p>
    <w:p w:rsidR="00000000" w:rsidRDefault="00603DCD">
      <w:pPr>
        <w:pStyle w:val="point"/>
        <w:divId w:val="1140921457"/>
      </w:pPr>
      <w:r>
        <w:t>2. Состав, структура и функции государственной метрологической службы, ее права и обязанности опреде</w:t>
      </w:r>
      <w:r>
        <w:t>ляются</w:t>
      </w:r>
      <w:r>
        <w:t xml:space="preserve"> </w:t>
      </w:r>
      <w:hyperlink r:id="rId25" w:anchor="a1" w:tooltip="+" w:history="1">
        <w:r>
          <w:rPr>
            <w:rStyle w:val="a3"/>
          </w:rPr>
          <w:t>положением</w:t>
        </w:r>
      </w:hyperlink>
      <w:r>
        <w:t xml:space="preserve"> о государственной метрологической службе, утверждаемым Госстандартом с учетом его полномочий, определенных настоящим Законом и иными актами законодательства, а также прав и обязанностей юр</w:t>
      </w:r>
      <w:r>
        <w:t>идических лиц, входящих в государственную метрологическую службу, в области обеспечения единства измерений, определенных настоящим Законом.</w:t>
      </w:r>
    </w:p>
    <w:p w:rsidR="00000000" w:rsidRDefault="00603DCD">
      <w:pPr>
        <w:pStyle w:val="article"/>
        <w:divId w:val="1140921457"/>
      </w:pPr>
      <w:bookmarkStart w:id="88" w:name="a173"/>
      <w:bookmarkEnd w:id="88"/>
      <w:r>
        <w:t>Статья 24. Метрологические службы государственных органов, подчиненных государственным органам юридических лиц, а та</w:t>
      </w:r>
      <w:r>
        <w:t>кже иных юридических лиц</w:t>
      </w:r>
    </w:p>
    <w:p w:rsidR="00000000" w:rsidRDefault="00603DCD">
      <w:pPr>
        <w:pStyle w:val="point"/>
        <w:divId w:val="1140921457"/>
      </w:pPr>
      <w:r>
        <w:t>1. Государственные органы для координации деятельности по обеспечению единства измерений в пределах своих полномочий вправе создавать метрологические службы государственных органов и (или) назначать ответственных должностных лиц го</w:t>
      </w:r>
      <w:r>
        <w:t>сударственных органов по вопросам обеспечения единства измерений.</w:t>
      </w:r>
    </w:p>
    <w:p w:rsidR="00000000" w:rsidRDefault="00603DCD">
      <w:pPr>
        <w:pStyle w:val="point"/>
        <w:divId w:val="1140921457"/>
      </w:pPr>
      <w:r>
        <w:t>2. Метрологическая служба государственного органа может создаваться в структуре государственного органа, либо функции такой службы могут в порядке, установленном законодательством, возлагать</w:t>
      </w:r>
      <w:r>
        <w:t>ся на подчиненное государственному органу юридическое лицо.</w:t>
      </w:r>
    </w:p>
    <w:p w:rsidR="00000000" w:rsidRDefault="00603DCD">
      <w:pPr>
        <w:pStyle w:val="point"/>
        <w:divId w:val="1140921457"/>
      </w:pPr>
      <w:r>
        <w:t>3. В случае создания метрологической службы государственного органа государственный орган утверждает положение о метрологической службе государственного органа.</w:t>
      </w:r>
    </w:p>
    <w:p w:rsidR="00000000" w:rsidRDefault="00603DCD">
      <w:pPr>
        <w:pStyle w:val="point"/>
        <w:divId w:val="1140921457"/>
      </w:pPr>
      <w:r>
        <w:lastRenderedPageBreak/>
        <w:t>4. В случае назначения ответственно</w:t>
      </w:r>
      <w:r>
        <w:t>го должностного лица государственного органа по вопросам обеспечения единства измерений государственный орган определяет его полномочия.</w:t>
      </w:r>
    </w:p>
    <w:p w:rsidR="00000000" w:rsidRDefault="00603DCD">
      <w:pPr>
        <w:pStyle w:val="point"/>
        <w:divId w:val="1140921457"/>
      </w:pPr>
      <w:r>
        <w:t>5. При возложении функций метрологической службы государственного органа на подчиненное государственному органу юридиче</w:t>
      </w:r>
      <w:r>
        <w:t>ское лицо государственный орган согласовывает положение о метрологической службе этого юридического лица в части реализации функций метрологической службы государственного органа.</w:t>
      </w:r>
    </w:p>
    <w:p w:rsidR="00000000" w:rsidRDefault="00603DCD">
      <w:pPr>
        <w:pStyle w:val="point"/>
        <w:divId w:val="1140921457"/>
      </w:pPr>
      <w:r>
        <w:t>6. Создание метрологической службы государственного органа или возложение ее</w:t>
      </w:r>
      <w:r>
        <w:t xml:space="preserve"> функций на подчиненное государственному органу юридическое лицо и (или) назначение ответственного должностного лица государственного органа по вопросам обеспечения единства измерений являются обязательными в случаях, когда подчиненные государственному орг</w:t>
      </w:r>
      <w:r>
        <w:t>ану юридические лица выполняют измерения в сфере законодательной метрологии либо когда такие измерения выполняют юридические лица и индивидуальные предприниматели, осуществляющие свою деятельность в области общественных отношений, регулируемых государствен</w:t>
      </w:r>
      <w:r>
        <w:t>ным органом.</w:t>
      </w:r>
    </w:p>
    <w:p w:rsidR="00000000" w:rsidRDefault="00603DCD">
      <w:pPr>
        <w:pStyle w:val="point"/>
        <w:divId w:val="1140921457"/>
      </w:pPr>
      <w:r>
        <w:t>7. Метрологическая служба государственного органа имеет права и исполняет обязанности в соответствии с положением о ней, утвержденным государственным органом, с учетом полномочий государственного органа, определенных Президентом Республики Бел</w:t>
      </w:r>
      <w:r>
        <w:t>арусь или Советом Министров Республики Беларусь, а также настоящим Законом, и норм, установленных типовым положением о метрологической службе.</w:t>
      </w:r>
    </w:p>
    <w:p w:rsidR="00000000" w:rsidRDefault="00603DCD">
      <w:pPr>
        <w:pStyle w:val="point"/>
        <w:divId w:val="1140921457"/>
      </w:pPr>
      <w:r>
        <w:t>8. Подчиненное государственному органу юридическое лицо создает метрологическую службу и (или) назначает ответств</w:t>
      </w:r>
      <w:r>
        <w:t>енное должностное лицо по вопросам обеспечения единства измерений, определяет их полномочия в случае выполнения этим юридическим лицом измерений в сфере законодательной метрологии.</w:t>
      </w:r>
    </w:p>
    <w:p w:rsidR="00000000" w:rsidRDefault="00603DCD">
      <w:pPr>
        <w:pStyle w:val="point"/>
        <w:divId w:val="1140921457"/>
      </w:pPr>
      <w:bookmarkStart w:id="89" w:name="a208"/>
      <w:bookmarkEnd w:id="89"/>
      <w:r>
        <w:t>9. Юридическое лицо, не относящееся к подчиненным государственным органам ю</w:t>
      </w:r>
      <w:r>
        <w:t>ридическим лицам, вправе создавать метрологическую службу и (или) назначать ответственное должностное лицо по вопросам обеспечения единства измерений, определять их полномочия при необходимости организации и выполнения работ в целях обеспечения единства из</w:t>
      </w:r>
      <w:r>
        <w:t>мерений. Указанные действия являются обязательными в случае выполнения этим юридическим лицом измерений в сфере законодательной метрологии.</w:t>
      </w:r>
    </w:p>
    <w:p w:rsidR="00000000" w:rsidRDefault="00603DCD">
      <w:pPr>
        <w:pStyle w:val="point"/>
        <w:divId w:val="1140921457"/>
      </w:pPr>
      <w:r>
        <w:t>10. Метрологическая служба юридического лица, указанного в </w:t>
      </w:r>
      <w:hyperlink w:anchor="a208" w:tooltip="+" w:history="1">
        <w:r>
          <w:rPr>
            <w:rStyle w:val="a3"/>
          </w:rPr>
          <w:t>пункте 9</w:t>
        </w:r>
      </w:hyperlink>
      <w:r>
        <w:t xml:space="preserve"> настоящей стат</w:t>
      </w:r>
      <w:r>
        <w:t>ьи, имеет права и исполняет обязанности в соответствии с положением о метрологической службе, утвержденным руководителем юридического лица с учетом прав и обязанностей юридических лиц в области обеспечения единства измерений, определенных настоящим Законом</w:t>
      </w:r>
      <w:r>
        <w:t>, и норм, установленных типовым положением о метрологической службе.</w:t>
      </w:r>
    </w:p>
    <w:p w:rsidR="00000000" w:rsidRDefault="00603DCD">
      <w:pPr>
        <w:pStyle w:val="article"/>
        <w:divId w:val="1140921457"/>
      </w:pPr>
      <w:bookmarkStart w:id="90" w:name="a174"/>
      <w:bookmarkEnd w:id="90"/>
      <w:r>
        <w:t>Статья 25. Межотраслевые комиссии в области обеспечения единства измерений</w:t>
      </w:r>
    </w:p>
    <w:p w:rsidR="00000000" w:rsidRDefault="00603DCD">
      <w:pPr>
        <w:pStyle w:val="point"/>
        <w:divId w:val="1140921457"/>
      </w:pPr>
      <w:r>
        <w:lastRenderedPageBreak/>
        <w:t>1. В Республике Беларусь в области обеспечения единства измерений создается межотраслевая комиссия времени, част</w:t>
      </w:r>
      <w:r>
        <w:t>оты и определения параметров вращения Земли,</w:t>
      </w:r>
      <w:r>
        <w:t xml:space="preserve"> </w:t>
      </w:r>
      <w:hyperlink r:id="rId26" w:anchor="a1" w:tooltip="+" w:history="1">
        <w:r>
          <w:rPr>
            <w:rStyle w:val="a3"/>
          </w:rPr>
          <w:t>положение</w:t>
        </w:r>
      </w:hyperlink>
      <w:r>
        <w:t xml:space="preserve"> о которой и</w:t>
      </w:r>
      <w:r>
        <w:t> </w:t>
      </w:r>
      <w:hyperlink r:id="rId27" w:anchor="a2" w:tooltip="+" w:history="1">
        <w:r>
          <w:rPr>
            <w:rStyle w:val="a3"/>
          </w:rPr>
          <w:t>состав</w:t>
        </w:r>
      </w:hyperlink>
      <w:r>
        <w:t xml:space="preserve"> которой утверждаются Советом Министров Республики Беларусь.</w:t>
      </w:r>
    </w:p>
    <w:p w:rsidR="00000000" w:rsidRDefault="00603DCD">
      <w:pPr>
        <w:pStyle w:val="point"/>
        <w:divId w:val="1140921457"/>
      </w:pPr>
      <w:r>
        <w:t>2. Для решения опера</w:t>
      </w:r>
      <w:r>
        <w:t>тивных вопросов в области обеспечения единства измерений межотраслевого характера Госстандарт формирует временные межотраслевые комиссии, состав и полномочия которых определяются Советом Министров Республики Беларусь.</w:t>
      </w:r>
    </w:p>
    <w:p w:rsidR="00000000" w:rsidRDefault="00603DCD">
      <w:pPr>
        <w:pStyle w:val="point"/>
        <w:divId w:val="1140921457"/>
      </w:pPr>
      <w:r>
        <w:t>3. </w:t>
      </w:r>
      <w:r>
        <w:t>Межотраслевая комиссия времени, частоты и определения параметров вращения Земли, временные межотраслевые комиссии в области обеспечения единства измерений осуществляют координацию работ по вопросам, входящим в их компетенцию, а также при необходимости подг</w:t>
      </w:r>
      <w:r>
        <w:t>отовку по ним предложений для внесения в Совет Министров Республики Беларусь.</w:t>
      </w:r>
    </w:p>
    <w:p w:rsidR="00000000" w:rsidRDefault="00603DCD">
      <w:pPr>
        <w:pStyle w:val="chapter"/>
        <w:divId w:val="1140921457"/>
      </w:pPr>
      <w:bookmarkStart w:id="91" w:name="a175"/>
      <w:bookmarkEnd w:id="91"/>
      <w:r>
        <w:t>ГЛАВА 5</w:t>
      </w:r>
      <w:r>
        <w:br/>
        <w:t>МЕТРОЛОГИЧЕСКАЯ ОЦЕНКА</w:t>
      </w:r>
    </w:p>
    <w:p w:rsidR="00000000" w:rsidRDefault="00603DCD">
      <w:pPr>
        <w:pStyle w:val="article"/>
        <w:divId w:val="1140921457"/>
      </w:pPr>
      <w:bookmarkStart w:id="92" w:name="a176"/>
      <w:bookmarkEnd w:id="92"/>
      <w:r>
        <w:t>Статья 26. Цели и структура метрологической оценки</w:t>
      </w:r>
    </w:p>
    <w:p w:rsidR="00000000" w:rsidRDefault="00603DCD">
      <w:pPr>
        <w:pStyle w:val="point"/>
        <w:divId w:val="1140921457"/>
      </w:pPr>
      <w:r>
        <w:t>1. Метрологическая оценка осуществляется для:</w:t>
      </w:r>
    </w:p>
    <w:p w:rsidR="00000000" w:rsidRDefault="00603DCD">
      <w:pPr>
        <w:pStyle w:val="underpoint"/>
        <w:divId w:val="1140921457"/>
      </w:pPr>
      <w:r>
        <w:t>1.1. установления и (или) подтверждения метрологич</w:t>
      </w:r>
      <w:r>
        <w:t>еских, а также технических характеристик эталонов единиц величин, средств измерений и стандартных образцов;</w:t>
      </w:r>
    </w:p>
    <w:p w:rsidR="00000000" w:rsidRDefault="00603DCD">
      <w:pPr>
        <w:pStyle w:val="underpoint"/>
        <w:divId w:val="1140921457"/>
      </w:pPr>
      <w:r>
        <w:t>1.2. определения соответствия средств измерений, стандартных образцов метрологическим требованиям;</w:t>
      </w:r>
    </w:p>
    <w:p w:rsidR="00000000" w:rsidRDefault="00603DCD">
      <w:pPr>
        <w:pStyle w:val="underpoint"/>
        <w:divId w:val="1140921457"/>
      </w:pPr>
      <w:r>
        <w:t>1.3. определения соответствия методик (методов) и</w:t>
      </w:r>
      <w:r>
        <w:t>змерений метрологическим требованиям, а также их назначению;</w:t>
      </w:r>
    </w:p>
    <w:p w:rsidR="00000000" w:rsidRDefault="00603DCD">
      <w:pPr>
        <w:pStyle w:val="underpoint"/>
        <w:divId w:val="1140921457"/>
      </w:pPr>
      <w:r>
        <w:t>1.4. решения иных задач в целях обеспечения единства измерений.</w:t>
      </w:r>
    </w:p>
    <w:p w:rsidR="00000000" w:rsidRDefault="00603DCD">
      <w:pPr>
        <w:pStyle w:val="point"/>
        <w:divId w:val="1140921457"/>
      </w:pPr>
      <w:r>
        <w:t>2. Метрологическая оценка включает в себя следующие виды работ:</w:t>
      </w:r>
    </w:p>
    <w:p w:rsidR="00000000" w:rsidRDefault="00603DCD">
      <w:pPr>
        <w:pStyle w:val="underpoint"/>
        <w:divId w:val="1140921457"/>
      </w:pPr>
      <w:r>
        <w:t>2.1. утверждение типа средства измерений, утверждение типа стандарт</w:t>
      </w:r>
      <w:r>
        <w:t>ного образца;</w:t>
      </w:r>
    </w:p>
    <w:p w:rsidR="00000000" w:rsidRDefault="00603DCD">
      <w:pPr>
        <w:pStyle w:val="underpoint"/>
        <w:divId w:val="1140921457"/>
      </w:pPr>
      <w:r>
        <w:t>2.2. поверка;</w:t>
      </w:r>
    </w:p>
    <w:p w:rsidR="00000000" w:rsidRDefault="00603DCD">
      <w:pPr>
        <w:pStyle w:val="underpoint"/>
        <w:divId w:val="1140921457"/>
      </w:pPr>
      <w:r>
        <w:t>2.3. калибровка;</w:t>
      </w:r>
    </w:p>
    <w:p w:rsidR="00000000" w:rsidRDefault="00603DCD">
      <w:pPr>
        <w:pStyle w:val="underpoint"/>
        <w:divId w:val="1140921457"/>
      </w:pPr>
      <w:r>
        <w:t>2.4. метрологическая экспертиза;</w:t>
      </w:r>
    </w:p>
    <w:p w:rsidR="00000000" w:rsidRDefault="00603DCD">
      <w:pPr>
        <w:pStyle w:val="underpoint"/>
        <w:divId w:val="1140921457"/>
      </w:pPr>
      <w:r>
        <w:t>2.5. аттестация методик (методов) измерений;</w:t>
      </w:r>
    </w:p>
    <w:p w:rsidR="00000000" w:rsidRDefault="00603DCD">
      <w:pPr>
        <w:pStyle w:val="underpoint"/>
        <w:divId w:val="1140921457"/>
      </w:pPr>
      <w:r>
        <w:t>2.6. сличение результатов измерений.</w:t>
      </w:r>
    </w:p>
    <w:p w:rsidR="00000000" w:rsidRDefault="00603DCD">
      <w:pPr>
        <w:pStyle w:val="article"/>
        <w:divId w:val="1140921457"/>
      </w:pPr>
      <w:bookmarkStart w:id="93" w:name="a177"/>
      <w:bookmarkEnd w:id="93"/>
      <w:r>
        <w:t>Статья 27. Утверждение типа средства измерений, утверждение типа стандартного образца</w:t>
      </w:r>
    </w:p>
    <w:p w:rsidR="00000000" w:rsidRDefault="00603DCD">
      <w:pPr>
        <w:pStyle w:val="point"/>
        <w:divId w:val="1140921457"/>
      </w:pPr>
      <w:r>
        <w:lastRenderedPageBreak/>
        <w:t>1. Утвержд</w:t>
      </w:r>
      <w:r>
        <w:t>ению типа средства измерений или утверждению типа стандартного образца подлежат средства измерений, предназначенные для применения при измерениях в сфере законодательной метрологии и указанные в перечне средств измерений, а также стандартные образцы, предн</w:t>
      </w:r>
      <w:r>
        <w:t>азначенные для применения при измерениях в сфере законодательной метрологии.</w:t>
      </w:r>
    </w:p>
    <w:p w:rsidR="00000000" w:rsidRDefault="00603DCD">
      <w:pPr>
        <w:pStyle w:val="point"/>
        <w:divId w:val="1140921457"/>
      </w:pPr>
      <w:r>
        <w:t>2. Заявителями на утверждение типа средства измерений или утверждение типа стандартного образца могут быть юридические лица, иностранные юридические лица, индивидуальные предприни</w:t>
      </w:r>
      <w:r>
        <w:t>матели и иные физические лица, являющиеся разработчиками, производителями, уполномоченными представителями производителя, импортерами, продавцами и (или) владельцами средств измерений или стандартных образцов.</w:t>
      </w:r>
    </w:p>
    <w:p w:rsidR="00000000" w:rsidRDefault="00603DCD">
      <w:pPr>
        <w:pStyle w:val="point"/>
        <w:divId w:val="1140921457"/>
      </w:pPr>
      <w:r>
        <w:t>3. Утверждение типа средства измерений или утв</w:t>
      </w:r>
      <w:r>
        <w:t>ерждение типа стандартного образца осуществляются на основании положительных результатов испытаний или метрологической экспертизы в целях утверждения типа средства измерений или утверждения типа стандартного образца.</w:t>
      </w:r>
    </w:p>
    <w:p w:rsidR="00000000" w:rsidRDefault="00603DCD">
      <w:pPr>
        <w:pStyle w:val="point"/>
        <w:divId w:val="1140921457"/>
      </w:pPr>
      <w:r>
        <w:t>4. Положительные результаты испытаний и</w:t>
      </w:r>
      <w:r>
        <w:t>ли метрологической экспертизы в целях утверждения типа средства измерений или утверждения типа стандартного образца являются основанием для принятия постановления об утверждении типа средства измерений или об утверждении типа стандартного образца, выдачи с</w:t>
      </w:r>
      <w:r>
        <w:t>ертификата об утверждении типа средства измерений или об утверждении типа стандартного образца с прилагаемыми описанием типа средства измерений или описанием типа стандартного образца, разрешающего применение средства измерений или стандартного образца, пр</w:t>
      </w:r>
      <w:r>
        <w:t>оизводимых в период срока действия сертификата об утверждении типа средства измерений или об утверждении типа стандартного образца, на территории Республики Беларусь.</w:t>
      </w:r>
    </w:p>
    <w:p w:rsidR="00000000" w:rsidRDefault="00603DCD">
      <w:pPr>
        <w:pStyle w:val="point"/>
        <w:divId w:val="1140921457"/>
      </w:pPr>
      <w:r>
        <w:t>5. Испытания или метрологическую экспертизу, результаты которых используются для утвержде</w:t>
      </w:r>
      <w:r>
        <w:t>ния типа средства измерений или утверждения типа стандартного образца, проводят уполномоченные юридические лица.</w:t>
      </w:r>
    </w:p>
    <w:p w:rsidR="00000000" w:rsidRDefault="00603DCD">
      <w:pPr>
        <w:pStyle w:val="point"/>
        <w:divId w:val="1140921457"/>
      </w:pPr>
      <w:r>
        <w:t>6. При проведении испытаний или метрологической экспертизы в целях утверждения типа средства измерений или утверждения типа стандартного образц</w:t>
      </w:r>
      <w:r>
        <w:t>а используются национальные эталоны единиц величин, эталоны единиц величин, средства измерений и стандартные образцы, методики (методы) измерений, для которых обеспечена метрологическая прослеживаемость получаемых с их помощью результатов измерений.</w:t>
      </w:r>
    </w:p>
    <w:p w:rsidR="00000000" w:rsidRDefault="00603DCD">
      <w:pPr>
        <w:pStyle w:val="point"/>
        <w:divId w:val="1140921457"/>
      </w:pPr>
      <w:r>
        <w:t>7. При</w:t>
      </w:r>
      <w:r>
        <w:t xml:space="preserve"> утверждении типа средства измерений устанавливаются соответствие интервала времени между государственными поверками указанному в перечне средств измерений и методика поверки средства измерений утверждаемого типа.</w:t>
      </w:r>
    </w:p>
    <w:p w:rsidR="00000000" w:rsidRDefault="00603DCD">
      <w:pPr>
        <w:pStyle w:val="point"/>
        <w:divId w:val="1140921457"/>
      </w:pPr>
      <w:r>
        <w:t>8. Срок действия сертификатов об утвержден</w:t>
      </w:r>
      <w:r>
        <w:t>ии типа средства измерений и об утверждении типа стандартного образца для:</w:t>
      </w:r>
    </w:p>
    <w:p w:rsidR="00000000" w:rsidRDefault="00603DCD">
      <w:pPr>
        <w:pStyle w:val="underpoint"/>
        <w:divId w:val="1140921457"/>
      </w:pPr>
      <w:r>
        <w:t>8.1. средств измерений и стандартных образцов серийного производства – пять лет;</w:t>
      </w:r>
    </w:p>
    <w:p w:rsidR="00000000" w:rsidRDefault="00603DCD">
      <w:pPr>
        <w:pStyle w:val="underpoint"/>
        <w:divId w:val="1140921457"/>
      </w:pPr>
      <w:r>
        <w:lastRenderedPageBreak/>
        <w:t>8.2. единичных экземпляров средств измерений – бессрочный;</w:t>
      </w:r>
    </w:p>
    <w:p w:rsidR="00000000" w:rsidRDefault="00603DCD">
      <w:pPr>
        <w:pStyle w:val="underpoint"/>
        <w:divId w:val="1140921457"/>
      </w:pPr>
      <w:r>
        <w:t>8.3. единичных экземпляров стандартных об</w:t>
      </w:r>
      <w:r>
        <w:t>разцов – срок, равный сроку их годности.</w:t>
      </w:r>
    </w:p>
    <w:p w:rsidR="00000000" w:rsidRDefault="00603DCD">
      <w:pPr>
        <w:pStyle w:val="point"/>
        <w:divId w:val="1140921457"/>
      </w:pPr>
      <w:r>
        <w:t>9. В отношении средств измерений или стандартных образцов, применяемых вне сферы законодательной метрологии, утверждение типа средства измерений или утверждение типа стандартного образца осуществляются в добровольно</w:t>
      </w:r>
      <w:r>
        <w:t>м порядке.</w:t>
      </w:r>
    </w:p>
    <w:p w:rsidR="00000000" w:rsidRDefault="00603DCD">
      <w:pPr>
        <w:pStyle w:val="point"/>
        <w:divId w:val="1140921457"/>
      </w:pPr>
      <w:r>
        <w:t>10. На средства измерений или стандартные образцы утвержденного типа и </w:t>
      </w:r>
      <w:r>
        <w:t>(или) на их эксплуатационную документацию наносятся знак утверждения типа средства измерений или знак утверждения типа стандартного образца. Формы знака утверждения типа средства измерений и знака утверждения типа стандартного образца устанавливаются</w:t>
      </w:r>
      <w:r>
        <w:t xml:space="preserve"> </w:t>
      </w:r>
      <w:hyperlink r:id="rId28" w:anchor="a2" w:tooltip="+" w:history="1">
        <w:r>
          <w:rPr>
            <w:rStyle w:val="a3"/>
          </w:rPr>
          <w:t>правилами</w:t>
        </w:r>
      </w:hyperlink>
      <w:r>
        <w:t xml:space="preserve"> осуществления метрологической оценки.</w:t>
      </w:r>
    </w:p>
    <w:p w:rsidR="00000000" w:rsidRDefault="00603DCD">
      <w:pPr>
        <w:pStyle w:val="point"/>
        <w:divId w:val="1140921457"/>
      </w:pPr>
      <w:r>
        <w:t>11. Требования к порядку организации и осуществлению утверждения типа средства измерений, утверждения типа стандартного образца устанавливаются</w:t>
      </w:r>
      <w:r>
        <w:t xml:space="preserve"> </w:t>
      </w:r>
      <w:hyperlink r:id="rId29" w:anchor="a2" w:tooltip="+" w:history="1">
        <w:r>
          <w:rPr>
            <w:rStyle w:val="a3"/>
          </w:rPr>
          <w:t>правилами</w:t>
        </w:r>
      </w:hyperlink>
      <w:r>
        <w:t xml:space="preserve"> осуществления метрологической оценки с учетом требований, предусмотренных правом Евразийского экономического союза.</w:t>
      </w:r>
    </w:p>
    <w:p w:rsidR="00000000" w:rsidRDefault="00603DCD">
      <w:pPr>
        <w:pStyle w:val="point"/>
        <w:divId w:val="1140921457"/>
      </w:pPr>
      <w:bookmarkStart w:id="94" w:name="a149"/>
      <w:bookmarkEnd w:id="94"/>
      <w:r>
        <w:t>12. Взаимное признание результатов утверждения типа средства измерений, утверждения типа стандарт</w:t>
      </w:r>
      <w:r>
        <w:t>ного образца осуществляется на основании международных договоров Республики Беларусь, а также права Евразийского экономического союза.</w:t>
      </w:r>
    </w:p>
    <w:p w:rsidR="00000000" w:rsidRDefault="00603DCD">
      <w:pPr>
        <w:pStyle w:val="article"/>
        <w:divId w:val="1140921457"/>
      </w:pPr>
      <w:bookmarkStart w:id="95" w:name="a178"/>
      <w:bookmarkEnd w:id="95"/>
      <w:r>
        <w:t>Статья 28. Поверка</w:t>
      </w:r>
    </w:p>
    <w:p w:rsidR="00000000" w:rsidRDefault="00603DCD">
      <w:pPr>
        <w:pStyle w:val="point"/>
        <w:divId w:val="1140921457"/>
      </w:pPr>
      <w:r>
        <w:t>1. Поверка может осуществляться до реализации средств измерений, а также при их эксплуатации.</w:t>
      </w:r>
    </w:p>
    <w:p w:rsidR="00000000" w:rsidRDefault="00603DCD">
      <w:pPr>
        <w:pStyle w:val="point"/>
        <w:divId w:val="1140921457"/>
      </w:pPr>
      <w:r>
        <w:t>2. Заяви</w:t>
      </w:r>
      <w:r>
        <w:t>телями на поверку могут быть юридические лица, иностранные юридические лица, индивидуальные предприниматели и иные физические лица, являющиеся разработчиками, производителями, уполномоченными представителями производителя, импортерами, продавцами и (или) в</w:t>
      </w:r>
      <w:r>
        <w:t>ладельцами средств измерений.</w:t>
      </w:r>
    </w:p>
    <w:p w:rsidR="00000000" w:rsidRDefault="00603DCD">
      <w:pPr>
        <w:pStyle w:val="point"/>
        <w:divId w:val="1140921457"/>
      </w:pPr>
      <w:r>
        <w:t>3. Государственную поверку осуществляют уполномоченные юридические лица и иные юридические лица, уполномоченные Госстандартом в соответствии с настоящим Законом на осуществление государственной поверки, из числа юридических ли</w:t>
      </w:r>
      <w:r>
        <w:t>ц, аккредитованных в соответствии с</w:t>
      </w:r>
      <w:r>
        <w:t> </w:t>
      </w:r>
      <w:hyperlink r:id="rId30" w:anchor="a2" w:tooltip="+" w:history="1">
        <w:r>
          <w:rPr>
            <w:rStyle w:val="a3"/>
          </w:rPr>
          <w:t>правилами</w:t>
        </w:r>
      </w:hyperlink>
      <w:r>
        <w:t xml:space="preserve"> аккредитации на поверку. При этом государственную поверку осуществляют непосредственно государственные поверители.</w:t>
      </w:r>
    </w:p>
    <w:p w:rsidR="00000000" w:rsidRDefault="00603DCD">
      <w:pPr>
        <w:pStyle w:val="point"/>
        <w:divId w:val="1140921457"/>
      </w:pPr>
      <w:r>
        <w:t>4. Поверку, кроме государственной поверки, м</w:t>
      </w:r>
      <w:r>
        <w:t>огут осуществлять юридические лица и индивидуальные предприниматели в отношении средств измерений, применяемых при измерениях вне сферы законодательной метрологии. При этом такую поверку осуществляют непосредственно поверители.</w:t>
      </w:r>
    </w:p>
    <w:p w:rsidR="00000000" w:rsidRDefault="00603DCD">
      <w:pPr>
        <w:pStyle w:val="point"/>
        <w:divId w:val="1140921457"/>
      </w:pPr>
      <w:r>
        <w:t>5. Юридические лица и индиви</w:t>
      </w:r>
      <w:r>
        <w:t>дуальные предприниматели, осуществляющие поверку, кроме государственной поверки, могут быть в добровольном порядке аккредитованы в соответствии с</w:t>
      </w:r>
      <w:r>
        <w:t> </w:t>
      </w:r>
      <w:hyperlink r:id="rId31" w:anchor="a2" w:tooltip="+" w:history="1">
        <w:r>
          <w:rPr>
            <w:rStyle w:val="a3"/>
          </w:rPr>
          <w:t>правилами</w:t>
        </w:r>
      </w:hyperlink>
      <w:r>
        <w:t xml:space="preserve"> аккредитации на поверку.</w:t>
      </w:r>
    </w:p>
    <w:p w:rsidR="00000000" w:rsidRDefault="00603DCD">
      <w:pPr>
        <w:pStyle w:val="point"/>
        <w:divId w:val="1140921457"/>
      </w:pPr>
      <w:r>
        <w:lastRenderedPageBreak/>
        <w:t>6. Поверка осуществляетс</w:t>
      </w:r>
      <w:r>
        <w:t>я на технической базе юридических лиц или индивидуальных предпринимателей, осуществляющих поверку, и (или) заявителей на поверку в стационарных, передвижных, а также во временных лабораториях, на месте производства или эксплуатации средств измерений.</w:t>
      </w:r>
    </w:p>
    <w:p w:rsidR="00000000" w:rsidRDefault="00603DCD">
      <w:pPr>
        <w:pStyle w:val="point"/>
        <w:divId w:val="1140921457"/>
      </w:pPr>
      <w:r>
        <w:t>7. По</w:t>
      </w:r>
      <w:r>
        <w:t>верка в отношении средств измерений утвержденного типа осуществляется в соответствии с методиками поверки, указанными в описании типа средства измерений.</w:t>
      </w:r>
    </w:p>
    <w:p w:rsidR="00000000" w:rsidRDefault="00603DCD">
      <w:pPr>
        <w:pStyle w:val="point"/>
        <w:divId w:val="1140921457"/>
      </w:pPr>
      <w:r>
        <w:t>8. Результаты поверки удостоверяются свидетельством о поверке и (или) нанесением на средство измерений</w:t>
      </w:r>
      <w:r>
        <w:t xml:space="preserve"> или при отсутствии такой возможности на его эксплуатационную документацию знака поверки.</w:t>
      </w:r>
    </w:p>
    <w:p w:rsidR="00000000" w:rsidRDefault="00603DCD">
      <w:pPr>
        <w:pStyle w:val="point"/>
        <w:divId w:val="1140921457"/>
      </w:pPr>
      <w:r>
        <w:t>9. Для средств измерений, применяемых вне сферы законодательной метрологии, интервал времени между поверками устанавливается владельцами средств измерений с учетом со</w:t>
      </w:r>
      <w:r>
        <w:t>блюдения метрологических требований к измерениям.</w:t>
      </w:r>
    </w:p>
    <w:p w:rsidR="00000000" w:rsidRDefault="00603DCD">
      <w:pPr>
        <w:pStyle w:val="point"/>
        <w:divId w:val="1140921457"/>
      </w:pPr>
      <w:r>
        <w:t>10. Срок действия государственной поверки, результаты которой оформляются свидетельством о государственной поверке с нанесением на средство измерений или без нанесения на него знака государственной поверки,</w:t>
      </w:r>
      <w:r>
        <w:t xml:space="preserve"> определяется интервалом времени между датой выдачи свидетельства о государственной поверке и датой, определяющей срок действия свидетельства о государственной поверке, с учетом интервала времени между государственными поверками, действующего для данного т</w:t>
      </w:r>
      <w:r>
        <w:t>ипа средства измерений и указанного в сертификате об утверждении типа средства измерений.</w:t>
      </w:r>
    </w:p>
    <w:p w:rsidR="00000000" w:rsidRDefault="00603DCD">
      <w:pPr>
        <w:pStyle w:val="point"/>
        <w:divId w:val="1140921457"/>
      </w:pPr>
      <w:r>
        <w:t>11. Срок действия государственной поверки, результаты которой оформляются нанесением знака государственной поверки без оформления свидетельства о государственной пове</w:t>
      </w:r>
      <w:r>
        <w:t>рке, определяется</w:t>
      </w:r>
      <w:r>
        <w:t xml:space="preserve"> </w:t>
      </w:r>
      <w:hyperlink r:id="rId32" w:anchor="a2" w:tooltip="+" w:history="1">
        <w:r>
          <w:rPr>
            <w:rStyle w:val="a3"/>
          </w:rPr>
          <w:t>правилами</w:t>
        </w:r>
      </w:hyperlink>
      <w:r>
        <w:t xml:space="preserve"> осуществления метрологической оценки.</w:t>
      </w:r>
    </w:p>
    <w:p w:rsidR="00000000" w:rsidRDefault="00603DCD">
      <w:pPr>
        <w:pStyle w:val="point"/>
        <w:divId w:val="1140921457"/>
      </w:pPr>
      <w:r>
        <w:t>12. Действие государственной поверки прекращается:</w:t>
      </w:r>
    </w:p>
    <w:p w:rsidR="00000000" w:rsidRDefault="00603DCD">
      <w:pPr>
        <w:pStyle w:val="underpoint"/>
        <w:divId w:val="1140921457"/>
      </w:pPr>
      <w:r>
        <w:t>12.1. в случае истечения срока действия государственной поверки;</w:t>
      </w:r>
    </w:p>
    <w:p w:rsidR="00000000" w:rsidRDefault="00603DCD">
      <w:pPr>
        <w:pStyle w:val="underpoint"/>
        <w:divId w:val="1140921457"/>
      </w:pPr>
      <w:r>
        <w:t>12.2. если выявлено, чт</w:t>
      </w:r>
      <w:r>
        <w:t>о конструкция или программное обеспечение средства измерений подверглись вмешательству, которое оказывает влияние на его метрологические характеристики;</w:t>
      </w:r>
    </w:p>
    <w:p w:rsidR="00000000" w:rsidRDefault="00603DCD">
      <w:pPr>
        <w:pStyle w:val="underpoint"/>
        <w:divId w:val="1140921457"/>
      </w:pPr>
      <w:r>
        <w:t>12.3. в случае повреждения средства измерений, которое может привести к изменению его метрологических х</w:t>
      </w:r>
      <w:r>
        <w:t>арактеристик.</w:t>
      </w:r>
    </w:p>
    <w:p w:rsidR="00000000" w:rsidRDefault="00603DCD">
      <w:pPr>
        <w:pStyle w:val="point"/>
        <w:divId w:val="1140921457"/>
      </w:pPr>
      <w:r>
        <w:t>13. Требования к порядку организации и осуществлению государственной поверки устанавливаются</w:t>
      </w:r>
      <w:r>
        <w:t xml:space="preserve"> </w:t>
      </w:r>
      <w:hyperlink r:id="rId33" w:anchor="a2" w:tooltip="+" w:history="1">
        <w:r>
          <w:rPr>
            <w:rStyle w:val="a3"/>
          </w:rPr>
          <w:t>правилами</w:t>
        </w:r>
      </w:hyperlink>
      <w:r>
        <w:t xml:space="preserve"> осуществления метрологической оценки с </w:t>
      </w:r>
      <w:r>
        <w:t>учетом требований, предусмотренных правом Евразийского экономического союза.</w:t>
      </w:r>
    </w:p>
    <w:p w:rsidR="00000000" w:rsidRDefault="00603DCD">
      <w:pPr>
        <w:pStyle w:val="point"/>
        <w:divId w:val="1140921457"/>
      </w:pPr>
      <w:r>
        <w:t>14. Требования к порядку организации и осуществлению поверки, кроме государственной поверки, могут устанавливаться техническими актами по обеспечению единства измерений, локальным</w:t>
      </w:r>
      <w:r>
        <w:t>и правовыми актами юридического лица или индивидуального предпринимателя, осуществляющих поверку.</w:t>
      </w:r>
    </w:p>
    <w:p w:rsidR="00000000" w:rsidRDefault="00603DCD">
      <w:pPr>
        <w:pStyle w:val="point"/>
        <w:divId w:val="1140921457"/>
      </w:pPr>
      <w:bookmarkStart w:id="96" w:name="a150"/>
      <w:bookmarkEnd w:id="96"/>
      <w:r>
        <w:lastRenderedPageBreak/>
        <w:t xml:space="preserve">15. Взаимное признание результатов поверки осуществляется на основании международных договоров Республики Беларусь, а также права Евразийского экономического </w:t>
      </w:r>
      <w:r>
        <w:t>союза.</w:t>
      </w:r>
    </w:p>
    <w:p w:rsidR="00000000" w:rsidRDefault="00603DCD">
      <w:pPr>
        <w:pStyle w:val="article"/>
        <w:divId w:val="1140921457"/>
      </w:pPr>
      <w:bookmarkStart w:id="97" w:name="a179"/>
      <w:bookmarkEnd w:id="97"/>
      <w:r>
        <w:t>Статья 29. Калибровка</w:t>
      </w:r>
    </w:p>
    <w:p w:rsidR="00000000" w:rsidRDefault="00603DCD">
      <w:pPr>
        <w:pStyle w:val="point"/>
        <w:divId w:val="1140921457"/>
      </w:pPr>
      <w:r>
        <w:t>1. Калибровке могут подлежать средства измерений, применяемые при измерениях в сфере или вне сферы законодательной метрологии.</w:t>
      </w:r>
    </w:p>
    <w:p w:rsidR="00000000" w:rsidRDefault="00603DCD">
      <w:pPr>
        <w:pStyle w:val="point"/>
        <w:divId w:val="1140921457"/>
      </w:pPr>
      <w:r>
        <w:t>2. Заявителями на калибровку могут быть юридические лица, иностранные юридические лица, индивидуальн</w:t>
      </w:r>
      <w:r>
        <w:t>ые предприниматели и иные физические лица, являющиеся разработчиками, производителями, уполномоченными представителями производителя, импортерами, продавцами и (или) владельцами средств измерений.</w:t>
      </w:r>
    </w:p>
    <w:p w:rsidR="00000000" w:rsidRDefault="00603DCD">
      <w:pPr>
        <w:pStyle w:val="point"/>
        <w:divId w:val="1140921457"/>
      </w:pPr>
      <w:r>
        <w:t>3. Калибровка осуществляется:</w:t>
      </w:r>
    </w:p>
    <w:p w:rsidR="00000000" w:rsidRDefault="00603DCD">
      <w:pPr>
        <w:pStyle w:val="underpoint"/>
        <w:divId w:val="1140921457"/>
      </w:pPr>
      <w:r>
        <w:t>3.1. уполномоченными юридичес</w:t>
      </w:r>
      <w:r>
        <w:t>кими лицами из числа юридических лиц, аккредитованных в соответствии с</w:t>
      </w:r>
      <w:r>
        <w:t> </w:t>
      </w:r>
      <w:hyperlink r:id="rId34" w:anchor="a2" w:tooltip="+" w:history="1">
        <w:r>
          <w:rPr>
            <w:rStyle w:val="a3"/>
          </w:rPr>
          <w:t>правилами</w:t>
        </w:r>
      </w:hyperlink>
      <w:r>
        <w:t xml:space="preserve"> аккредитации на калибровку, – средств измерений, применяемых при измерениях в сфере законодательной метрологии;</w:t>
      </w:r>
    </w:p>
    <w:p w:rsidR="00000000" w:rsidRDefault="00603DCD">
      <w:pPr>
        <w:pStyle w:val="underpoint"/>
        <w:divId w:val="1140921457"/>
      </w:pPr>
      <w:bookmarkStart w:id="98" w:name="a204"/>
      <w:bookmarkEnd w:id="98"/>
      <w:r>
        <w:t>3.2. юридиче</w:t>
      </w:r>
      <w:r>
        <w:t>скими лицами и индивидуальными предпринимателями – средств измерений, применяемых при измерениях вне сферы законодательной метрологии.</w:t>
      </w:r>
    </w:p>
    <w:p w:rsidR="00000000" w:rsidRDefault="00603DCD">
      <w:pPr>
        <w:pStyle w:val="point"/>
        <w:divId w:val="1140921457"/>
      </w:pPr>
      <w:r>
        <w:t>4. Юридические лица и индивидуальные предприниматели, осуществляющие калибровку в соответствии с </w:t>
      </w:r>
      <w:hyperlink w:anchor="a204" w:tooltip="+" w:history="1">
        <w:r>
          <w:rPr>
            <w:rStyle w:val="a3"/>
          </w:rPr>
          <w:t>подпунктом 3.2</w:t>
        </w:r>
      </w:hyperlink>
      <w:r>
        <w:t xml:space="preserve"> пункта 3 настоящей статьи, могут быть в добровольном порядке аккредитованы в соответствии с</w:t>
      </w:r>
      <w:r>
        <w:t> </w:t>
      </w:r>
      <w:hyperlink r:id="rId35" w:anchor="a2" w:tooltip="+" w:history="1">
        <w:r>
          <w:rPr>
            <w:rStyle w:val="a3"/>
          </w:rPr>
          <w:t>правилами</w:t>
        </w:r>
      </w:hyperlink>
      <w:r>
        <w:t xml:space="preserve"> аккредитации на калибровку.</w:t>
      </w:r>
    </w:p>
    <w:p w:rsidR="00000000" w:rsidRDefault="00603DCD">
      <w:pPr>
        <w:pStyle w:val="point"/>
        <w:divId w:val="1140921457"/>
      </w:pPr>
      <w:r>
        <w:t>5. Калибровка осуществляется в соответствии с </w:t>
      </w:r>
      <w:r>
        <w:t>методиками калибровки. В качестве методик калибровки могут использоваться методики калибровки, установленные международными, межгосударственными и государственными стандартами, а также методики калибровки, разработанные юридическими лицами и индивидуальным</w:t>
      </w:r>
      <w:r>
        <w:t>и предпринимателями, осуществляющими калибровку, на основе иерархической схемы калибровки.</w:t>
      </w:r>
    </w:p>
    <w:p w:rsidR="00000000" w:rsidRDefault="00603DCD">
      <w:pPr>
        <w:pStyle w:val="point"/>
        <w:divId w:val="1140921457"/>
      </w:pPr>
      <w:r>
        <w:t>6. Интервал времени между калибровками устанавливается юридическими лицами, индивидуальными предпринимателями и иными физическими лицами, применяющими средства измер</w:t>
      </w:r>
      <w:r>
        <w:t>ений, с учетом соблюдения метрологических требований к измерениям. При этом интервал времени между калибровками для средств измерений, применяемых при измерениях в сфере законодательной метрологии и используемых в аккредитованных испытательных лабораториях</w:t>
      </w:r>
      <w:r>
        <w:t xml:space="preserve"> (центрах), не может превышать интервал времени между поверками, установленный при утверждении типа средства измерений.</w:t>
      </w:r>
    </w:p>
    <w:p w:rsidR="00000000" w:rsidRDefault="00603DCD">
      <w:pPr>
        <w:pStyle w:val="point"/>
        <w:divId w:val="1140921457"/>
      </w:pPr>
      <w:r>
        <w:t>7. Требования к порядку организации и осуществлению калибровки средств измерений, применяемых при измерениях в сфере законодательной мет</w:t>
      </w:r>
      <w:r>
        <w:t>рологии и используемых в аккредитованных испытательных лабораториях (центрах), устанавливаются</w:t>
      </w:r>
      <w:r>
        <w:t xml:space="preserve"> </w:t>
      </w:r>
      <w:hyperlink r:id="rId36" w:anchor="a2" w:tooltip="+" w:history="1">
        <w:r>
          <w:rPr>
            <w:rStyle w:val="a3"/>
          </w:rPr>
          <w:t>правилами</w:t>
        </w:r>
      </w:hyperlink>
      <w:r>
        <w:t xml:space="preserve"> осуществления метрологической оценки с учетом требований, предусмотренных правом Евразийского эконом</w:t>
      </w:r>
      <w:r>
        <w:t>ического союза.</w:t>
      </w:r>
    </w:p>
    <w:p w:rsidR="00000000" w:rsidRDefault="00603DCD">
      <w:pPr>
        <w:pStyle w:val="point"/>
        <w:divId w:val="1140921457"/>
      </w:pPr>
      <w:r>
        <w:lastRenderedPageBreak/>
        <w:t>8. Требования к порядку организации и осуществлению калибровки средств измерений, применяемых при измерениях вне сферы законодательной метрологии, могут устанавливаться методиками калибровки, техническими актами по обеспечению единства изме</w:t>
      </w:r>
      <w:r>
        <w:t>рений, локальными правовыми актами юридического лица или индивидуального предпринимателя, осуществляющих калибровку.</w:t>
      </w:r>
    </w:p>
    <w:p w:rsidR="00000000" w:rsidRDefault="00603DCD">
      <w:pPr>
        <w:pStyle w:val="point"/>
        <w:divId w:val="1140921457"/>
      </w:pPr>
      <w:bookmarkStart w:id="99" w:name="a151"/>
      <w:bookmarkEnd w:id="99"/>
      <w:r>
        <w:t>9. Взаимное признание результатов калибровки осуществляется на основании международных договоров Республики Беларусь, а также права Евразий</w:t>
      </w:r>
      <w:r>
        <w:t>ского экономического союза.</w:t>
      </w:r>
    </w:p>
    <w:p w:rsidR="00000000" w:rsidRDefault="00603DCD">
      <w:pPr>
        <w:pStyle w:val="article"/>
        <w:divId w:val="1140921457"/>
      </w:pPr>
      <w:bookmarkStart w:id="100" w:name="a180"/>
      <w:bookmarkEnd w:id="100"/>
      <w:r>
        <w:t>Статья 30. Метрологическая экспертиза</w:t>
      </w:r>
    </w:p>
    <w:p w:rsidR="00000000" w:rsidRDefault="00603DCD">
      <w:pPr>
        <w:pStyle w:val="point"/>
        <w:divId w:val="1140921457"/>
      </w:pPr>
      <w:r>
        <w:t>1. Объектами метрологической экспертизы являются:</w:t>
      </w:r>
    </w:p>
    <w:p w:rsidR="00000000" w:rsidRDefault="00603DCD">
      <w:pPr>
        <w:pStyle w:val="underpoint"/>
        <w:divId w:val="1140921457"/>
      </w:pPr>
      <w:bookmarkStart w:id="101" w:name="a201"/>
      <w:bookmarkEnd w:id="101"/>
      <w:r>
        <w:t>1.1. технические нормативные правовые акты в области технического нормирования и стандартизации, указанные в качестве объекта метрологическо</w:t>
      </w:r>
      <w:r>
        <w:t>й экспертизы в соответствии с законодательством о техническом нормировании и стандартизации;</w:t>
      </w:r>
    </w:p>
    <w:p w:rsidR="00000000" w:rsidRDefault="00603DCD">
      <w:pPr>
        <w:pStyle w:val="underpoint"/>
        <w:divId w:val="1140921457"/>
      </w:pPr>
      <w:bookmarkStart w:id="102" w:name="a203"/>
      <w:bookmarkEnd w:id="102"/>
      <w:r>
        <w:t>1.2. проекты технических регламентов Евразийского экономического союза, проекты перечней стандартов, в результате применения которых на добровольной основе обеспеч</w:t>
      </w:r>
      <w:r>
        <w:t>ивается соблюдение требований технического регламента Евразийского экономического союза, проекты перечней стандартов, содержащих правила и методы исследований (испытаний) и измерений, в том числе правила отбора образцов, необходимые для применения и исполь</w:t>
      </w:r>
      <w:r>
        <w:t>зования требований технического регламента Евразийского экономического союза и осуществления оценки соответствия объектов технического регулирования (если Республика Беларусь определена в соответствии с правом Евразийского экономического союза стороной, от</w:t>
      </w:r>
      <w:r>
        <w:t>ветственной за разработку таких проектов);</w:t>
      </w:r>
    </w:p>
    <w:p w:rsidR="00000000" w:rsidRDefault="00603DCD">
      <w:pPr>
        <w:pStyle w:val="underpoint"/>
        <w:divId w:val="1140921457"/>
      </w:pPr>
      <w:r>
        <w:t>1.3. техническая документация в части содержащихся в ней метрологических требований;</w:t>
      </w:r>
    </w:p>
    <w:p w:rsidR="00000000" w:rsidRDefault="00603DCD">
      <w:pPr>
        <w:pStyle w:val="underpoint"/>
        <w:divId w:val="1140921457"/>
      </w:pPr>
      <w:r>
        <w:t>1.4. единичные экземпляры средств измерений или стандартных образцов, предназначенные для применения при измерениях в сфере зако</w:t>
      </w:r>
      <w:r>
        <w:t>нодательной метрологии, результаты их теоретических и экспериментальных исследований;</w:t>
      </w:r>
    </w:p>
    <w:p w:rsidR="00000000" w:rsidRDefault="00603DCD">
      <w:pPr>
        <w:pStyle w:val="underpoint"/>
        <w:divId w:val="1140921457"/>
      </w:pPr>
      <w:r>
        <w:t>1.5. средства измерений или стандартные образцы, метрологические требования к ним;</w:t>
      </w:r>
    </w:p>
    <w:p w:rsidR="00000000" w:rsidRDefault="00603DCD">
      <w:pPr>
        <w:pStyle w:val="underpoint"/>
        <w:divId w:val="1140921457"/>
      </w:pPr>
      <w:r>
        <w:t>1.6. данные о свойствах материалов (веществ) и физических константах.</w:t>
      </w:r>
    </w:p>
    <w:p w:rsidR="00000000" w:rsidRDefault="00603DCD">
      <w:pPr>
        <w:pStyle w:val="point"/>
        <w:divId w:val="1140921457"/>
      </w:pPr>
      <w:r>
        <w:t>2. Обязательной м</w:t>
      </w:r>
      <w:r>
        <w:t>етрологической экспертизе подлежат:</w:t>
      </w:r>
    </w:p>
    <w:p w:rsidR="00000000" w:rsidRDefault="00603DCD">
      <w:pPr>
        <w:pStyle w:val="underpoint"/>
        <w:divId w:val="1140921457"/>
      </w:pPr>
      <w:r>
        <w:t>2.1. объекты, указанные в </w:t>
      </w:r>
      <w:hyperlink w:anchor="a201" w:tooltip="+" w:history="1">
        <w:r>
          <w:rPr>
            <w:rStyle w:val="a3"/>
          </w:rPr>
          <w:t>подпункте 1.1</w:t>
        </w:r>
      </w:hyperlink>
      <w:r>
        <w:t xml:space="preserve"> пункта 1 настоящей статьи, в случаях, определенных Госстандартом в соответствии с законодательством о техническом нормировании и стандартизации;</w:t>
      </w:r>
    </w:p>
    <w:p w:rsidR="00000000" w:rsidRDefault="00603DCD">
      <w:pPr>
        <w:pStyle w:val="underpoint"/>
        <w:divId w:val="1140921457"/>
      </w:pPr>
      <w:r>
        <w:t>2</w:t>
      </w:r>
      <w:r>
        <w:t>.2. объекты, указанные в </w:t>
      </w:r>
      <w:hyperlink w:anchor="a203" w:tooltip="+" w:history="1">
        <w:r>
          <w:rPr>
            <w:rStyle w:val="a3"/>
          </w:rPr>
          <w:t>подпункте 1.2</w:t>
        </w:r>
      </w:hyperlink>
      <w:r>
        <w:t xml:space="preserve"> пункта 1 настоящей статьи;</w:t>
      </w:r>
    </w:p>
    <w:p w:rsidR="00000000" w:rsidRDefault="00603DCD">
      <w:pPr>
        <w:pStyle w:val="underpoint"/>
        <w:divId w:val="1140921457"/>
      </w:pPr>
      <w:bookmarkStart w:id="103" w:name="a202"/>
      <w:bookmarkEnd w:id="103"/>
      <w:r>
        <w:lastRenderedPageBreak/>
        <w:t>2.3. единичные экземпляры средств измерений или единичные экземпляры стандартных образцов, предназначенные для применения при измерениях в сфере законодател</w:t>
      </w:r>
      <w:r>
        <w:t>ьной метрологии, результаты их теоретических и экспериментальных исследований в целях утверждения типа единичного экземпляра средства измерений или утверждения типа единичного экземпляра стандартного образца.</w:t>
      </w:r>
    </w:p>
    <w:p w:rsidR="00000000" w:rsidRDefault="00603DCD">
      <w:pPr>
        <w:pStyle w:val="point"/>
        <w:divId w:val="1140921457"/>
      </w:pPr>
      <w:r>
        <w:t>3. Добровольная метрологическая экспертиза може</w:t>
      </w:r>
      <w:r>
        <w:t>т проводиться в отношении:</w:t>
      </w:r>
    </w:p>
    <w:p w:rsidR="00000000" w:rsidRDefault="00603DCD">
      <w:pPr>
        <w:pStyle w:val="underpoint"/>
        <w:divId w:val="1140921457"/>
      </w:pPr>
      <w:r>
        <w:t>3.1. средств измерений или стандартных образцов, метрологических требований к ним в технических заданиях на закупку, в том числе в составе комплектного технологического оборудования;</w:t>
      </w:r>
    </w:p>
    <w:p w:rsidR="00000000" w:rsidRDefault="00603DCD">
      <w:pPr>
        <w:pStyle w:val="underpoint"/>
        <w:divId w:val="1140921457"/>
      </w:pPr>
      <w:r>
        <w:t>3.2. технической документации в части содержащ</w:t>
      </w:r>
      <w:r>
        <w:t>ихся в ней метрологических требований;</w:t>
      </w:r>
    </w:p>
    <w:p w:rsidR="00000000" w:rsidRDefault="00603DCD">
      <w:pPr>
        <w:pStyle w:val="underpoint"/>
        <w:divId w:val="1140921457"/>
      </w:pPr>
      <w:r>
        <w:t>3.3. данных о свойствах материалов (веществ) и физических константах в целях формирования на их основе стандартных справочных данных.</w:t>
      </w:r>
    </w:p>
    <w:p w:rsidR="00000000" w:rsidRDefault="00603DCD">
      <w:pPr>
        <w:pStyle w:val="point"/>
        <w:divId w:val="1140921457"/>
      </w:pPr>
      <w:r>
        <w:t>4. Заявителями на метрологическую экспертизу могут быть государственные органы, дру</w:t>
      </w:r>
      <w:r>
        <w:t>гие юридические лица, иностранные юридические лица, индивидуальные предприниматели и иные физические лица.</w:t>
      </w:r>
    </w:p>
    <w:p w:rsidR="00000000" w:rsidRDefault="00603DCD">
      <w:pPr>
        <w:pStyle w:val="point"/>
        <w:divId w:val="1140921457"/>
      </w:pPr>
      <w:r>
        <w:t xml:space="preserve">5. Метрологическая экспертиза объектов, указанных в  подпунктах </w:t>
      </w:r>
      <w:hyperlink w:anchor="a201" w:tooltip="+" w:history="1">
        <w:r>
          <w:rPr>
            <w:rStyle w:val="a3"/>
          </w:rPr>
          <w:t>1.1</w:t>
        </w:r>
      </w:hyperlink>
      <w:r>
        <w:t xml:space="preserve"> и 1.2 пункта 1 настоящей статьи, проводится нац</w:t>
      </w:r>
      <w:r>
        <w:t>иональным метрологическим институтом.</w:t>
      </w:r>
    </w:p>
    <w:p w:rsidR="00000000" w:rsidRDefault="00603DCD">
      <w:pPr>
        <w:pStyle w:val="point"/>
        <w:divId w:val="1140921457"/>
      </w:pPr>
      <w:r>
        <w:t>6. Метрологическая экспертиза объектов, указанных в </w:t>
      </w:r>
      <w:hyperlink w:anchor="a202" w:tooltip="+" w:history="1">
        <w:r>
          <w:rPr>
            <w:rStyle w:val="a3"/>
          </w:rPr>
          <w:t>подпункте 2.3</w:t>
        </w:r>
      </w:hyperlink>
      <w:r>
        <w:t xml:space="preserve"> пункта 2 настоящей статьи, проводится на основании договора с заявителем на метрологическую экспертизу уполномоченными</w:t>
      </w:r>
      <w:r>
        <w:t xml:space="preserve"> юридическими лицами.</w:t>
      </w:r>
    </w:p>
    <w:p w:rsidR="00000000" w:rsidRDefault="00603DCD">
      <w:pPr>
        <w:pStyle w:val="point"/>
        <w:divId w:val="1140921457"/>
      </w:pPr>
      <w:r>
        <w:t>7. Добровольная метрологическая экспертиза проводится юридическими лицами, метрологическими службами государственных органов, подчиненных государственным органам юридических лиц, а также иных юридических лиц, индивидуальными предприни</w:t>
      </w:r>
      <w:r>
        <w:t>мателями.</w:t>
      </w:r>
    </w:p>
    <w:p w:rsidR="00000000" w:rsidRDefault="00603DCD">
      <w:pPr>
        <w:pStyle w:val="point"/>
        <w:divId w:val="1140921457"/>
      </w:pPr>
      <w:r>
        <w:t>8. Результаты метрологической экспертизы оформляются экспертным заключением.</w:t>
      </w:r>
    </w:p>
    <w:p w:rsidR="00000000" w:rsidRDefault="00603DCD">
      <w:pPr>
        <w:pStyle w:val="point"/>
        <w:divId w:val="1140921457"/>
      </w:pPr>
      <w:r>
        <w:lastRenderedPageBreak/>
        <w:t>9. Требования к порядку организации и проведению обязательной метрологической экспертизы устанавливаются</w:t>
      </w:r>
      <w:r>
        <w:t xml:space="preserve"> </w:t>
      </w:r>
      <w:hyperlink r:id="rId37" w:anchor="a2" w:tooltip="+" w:history="1">
        <w:r>
          <w:rPr>
            <w:rStyle w:val="a3"/>
          </w:rPr>
          <w:t>правилами</w:t>
        </w:r>
      </w:hyperlink>
      <w:r>
        <w:t xml:space="preserve"> осу</w:t>
      </w:r>
      <w:r>
        <w:t>ществления метрологической оценки с учетом требований, предусмотренных правом Евразийского экономического союза в отношении объектов метрологической экспертизы, указанных в </w:t>
      </w:r>
      <w:hyperlink w:anchor="a203" w:tooltip="+" w:history="1">
        <w:r>
          <w:rPr>
            <w:rStyle w:val="a3"/>
          </w:rPr>
          <w:t>подпункте 1.2</w:t>
        </w:r>
      </w:hyperlink>
      <w:r>
        <w:t xml:space="preserve"> пункта 1 настоящей статьи.</w:t>
      </w:r>
    </w:p>
    <w:p w:rsidR="00000000" w:rsidRDefault="00603DCD">
      <w:pPr>
        <w:pStyle w:val="point"/>
        <w:divId w:val="1140921457"/>
      </w:pPr>
      <w:r>
        <w:t>10. Треб</w:t>
      </w:r>
      <w:r>
        <w:t>ования к порядку организации и проведению добровольной метрологической экспертизы устанавливаются техническими актами по обеспечению единства измерений, локальными правовыми актами юридического лица или индивидуального предпринимателя, проводящих метрологи</w:t>
      </w:r>
      <w:r>
        <w:t>ческую экспертизу.</w:t>
      </w:r>
    </w:p>
    <w:p w:rsidR="00000000" w:rsidRDefault="00603DCD">
      <w:pPr>
        <w:pStyle w:val="article"/>
        <w:divId w:val="1140921457"/>
      </w:pPr>
      <w:bookmarkStart w:id="104" w:name="a181"/>
      <w:bookmarkEnd w:id="104"/>
      <w:r>
        <w:t>Статья 31. Аттестация методик (методов) измерений</w:t>
      </w:r>
    </w:p>
    <w:p w:rsidR="00000000" w:rsidRDefault="00603DCD">
      <w:pPr>
        <w:pStyle w:val="point"/>
        <w:divId w:val="1140921457"/>
      </w:pPr>
      <w:r>
        <w:t>1. Аттестация методик (методов) измерений, предназначенных для применения и применяемых при измерениях в сфере законодательной метрологии, проводится в отношении:</w:t>
      </w:r>
    </w:p>
    <w:p w:rsidR="00000000" w:rsidRDefault="00603DCD">
      <w:pPr>
        <w:pStyle w:val="underpoint"/>
        <w:divId w:val="1140921457"/>
      </w:pPr>
      <w:r>
        <w:t>1.1. </w:t>
      </w:r>
      <w:r>
        <w:t>вновь разработанной методики (метода) измерений;</w:t>
      </w:r>
    </w:p>
    <w:p w:rsidR="00000000" w:rsidRDefault="00603DCD">
      <w:pPr>
        <w:pStyle w:val="underpoint"/>
        <w:divId w:val="1140921457"/>
      </w:pPr>
      <w:r>
        <w:t>1.2. ранее разработанной методики (метода) измерений и не проходившей аттестацию;</w:t>
      </w:r>
    </w:p>
    <w:p w:rsidR="00000000" w:rsidRDefault="00603DCD">
      <w:pPr>
        <w:pStyle w:val="underpoint"/>
        <w:divId w:val="1140921457"/>
      </w:pPr>
      <w:r>
        <w:t>1.3. аттестованной методики (метода) измерений в случае изменения области ее применения.</w:t>
      </w:r>
    </w:p>
    <w:p w:rsidR="00000000" w:rsidRDefault="00603DCD">
      <w:pPr>
        <w:pStyle w:val="point"/>
        <w:divId w:val="1140921457"/>
      </w:pPr>
      <w:r>
        <w:t>2. Заявителями на аттестацию методик</w:t>
      </w:r>
      <w:r>
        <w:t xml:space="preserve"> (методов) измерений могут быть государственные органы, другие юридические лица, иностранные юридические лица, индивидуальные предприниматели и иные физические лица, являющиеся разработчиками методик (методов) измерений, или лица, по заказу которых методик</w:t>
      </w:r>
      <w:r>
        <w:t>и (методы) измерений разработаны.</w:t>
      </w:r>
    </w:p>
    <w:p w:rsidR="00000000" w:rsidRDefault="00603DCD">
      <w:pPr>
        <w:pStyle w:val="point"/>
        <w:divId w:val="1140921457"/>
      </w:pPr>
      <w:r>
        <w:t>3. Аттестацию первичных референтных методик (методов) измерений и референтных методик (методов) измерений проводит на основании договора с заявителем на аттестацию методик (методов) измерений национальный метрологический и</w:t>
      </w:r>
      <w:r>
        <w:t>нститут.</w:t>
      </w:r>
    </w:p>
    <w:p w:rsidR="00000000" w:rsidRDefault="00603DCD">
      <w:pPr>
        <w:pStyle w:val="point"/>
        <w:divId w:val="1140921457"/>
      </w:pPr>
      <w:r>
        <w:t>4. Аттестацию методик (методов) измерений, предназначенных для применения и применяемых при измерениях в сфере законодательной метрологии, проводят на основании договора с заявителем на аттестацию методик (методов) измерений уполномоченные юридиче</w:t>
      </w:r>
      <w:r>
        <w:t>ские лица.</w:t>
      </w:r>
    </w:p>
    <w:p w:rsidR="00000000" w:rsidRDefault="00603DCD">
      <w:pPr>
        <w:pStyle w:val="point"/>
        <w:divId w:val="1140921457"/>
      </w:pPr>
      <w:r>
        <w:t>5. Аттестацию методик (методов) измерений, применяемых при измерениях вне сферы законодательной метрологии, могут проводить юридические лица и индивидуальные предприниматели, разрабатывающие и (или) применяющие эти методики (методы) измерений, л</w:t>
      </w:r>
      <w:r>
        <w:t>ибо на основании договора иные юридические лица и индивидуальные предприниматели.</w:t>
      </w:r>
    </w:p>
    <w:p w:rsidR="00000000" w:rsidRDefault="00603DCD">
      <w:pPr>
        <w:pStyle w:val="point"/>
        <w:divId w:val="1140921457"/>
      </w:pPr>
      <w:r>
        <w:t xml:space="preserve">6. Аттестация методик (методов) измерений включает в себя проведение теоретических и (или) экспериментальных исследований методик (методов) измерений </w:t>
      </w:r>
      <w:r>
        <w:lastRenderedPageBreak/>
        <w:t>в целях подтверждения со</w:t>
      </w:r>
      <w:r>
        <w:t>ответствия методик (методов) измерений метрологическим требованиям к измерениям, а также их назначению.</w:t>
      </w:r>
    </w:p>
    <w:p w:rsidR="00000000" w:rsidRDefault="00603DCD">
      <w:pPr>
        <w:pStyle w:val="point"/>
        <w:divId w:val="1140921457"/>
      </w:pPr>
      <w:r>
        <w:t>7. При проведении экспериментальных исследований методики (метода) измерений в зависимости от ее назначения используются эталоны единиц величин, стандар</w:t>
      </w:r>
      <w:r>
        <w:t>тные образцы, средства измерений, референтные методики (методы) измерений, для которых обеспечена метрологическая прослеживаемость получаемых с их помощью результатов измерений, а также сличение результатов измерений.</w:t>
      </w:r>
    </w:p>
    <w:p w:rsidR="00000000" w:rsidRDefault="00603DCD">
      <w:pPr>
        <w:pStyle w:val="point"/>
        <w:divId w:val="1140921457"/>
      </w:pPr>
      <w:r>
        <w:t>8. В результате проведения теоретическ</w:t>
      </w:r>
      <w:r>
        <w:t>их и (или) экспериментальных исследований методик (методов) измерений устанавливаются показатели точности получаемых результатов измерений.</w:t>
      </w:r>
    </w:p>
    <w:p w:rsidR="00000000" w:rsidRDefault="00603DCD">
      <w:pPr>
        <w:pStyle w:val="point"/>
        <w:divId w:val="1140921457"/>
      </w:pPr>
      <w:r>
        <w:t>9. В ходе аттестации методики (метода) измерений подтверждаются соответствие методики (метода) измерений метрологиче</w:t>
      </w:r>
      <w:r>
        <w:t>ским требованиям к измерениям, а также возможность выполнения измерений с применением этой методики (метода) измерений по назначению.</w:t>
      </w:r>
    </w:p>
    <w:p w:rsidR="00000000" w:rsidRDefault="00603DCD">
      <w:pPr>
        <w:pStyle w:val="point"/>
        <w:divId w:val="1140921457"/>
      </w:pPr>
      <w:r>
        <w:t>10. Результаты аттестации методики (метода) измерений удостоверяются свидетельством об аттестации методики (метода) измере</w:t>
      </w:r>
      <w:r>
        <w:t>ний.</w:t>
      </w:r>
    </w:p>
    <w:p w:rsidR="00000000" w:rsidRDefault="00603DCD">
      <w:pPr>
        <w:pStyle w:val="point"/>
        <w:divId w:val="1140921457"/>
      </w:pPr>
      <w:r>
        <w:t>11. Требования к порядку организации и проведению аттестации методик (методов) измерений, в том числе принимаемых в качестве референтных методик (методов) измерений, а также требования к проведению теоретических и экспериментальных исследований методи</w:t>
      </w:r>
      <w:r>
        <w:t>к (методов) измерений устанавливаются</w:t>
      </w:r>
      <w:r>
        <w:t xml:space="preserve"> </w:t>
      </w:r>
      <w:hyperlink r:id="rId38" w:anchor="a2" w:tooltip="+" w:history="1">
        <w:r>
          <w:rPr>
            <w:rStyle w:val="a3"/>
          </w:rPr>
          <w:t>правилами</w:t>
        </w:r>
      </w:hyperlink>
      <w:r>
        <w:t xml:space="preserve"> осуществления метрологической оценки с учетом требований, предусмотренных правом Евразийского экономического союза.</w:t>
      </w:r>
    </w:p>
    <w:p w:rsidR="00000000" w:rsidRDefault="00603DCD">
      <w:pPr>
        <w:pStyle w:val="point"/>
        <w:divId w:val="1140921457"/>
      </w:pPr>
      <w:bookmarkStart w:id="105" w:name="a152"/>
      <w:bookmarkEnd w:id="105"/>
      <w:r>
        <w:t>12. Взаимное признание результатов аттест</w:t>
      </w:r>
      <w:r>
        <w:t>ации методик (методов) измерений осуществляется на основании международных договоров Республики Беларусь, а также права Евразийского экономического союза.</w:t>
      </w:r>
    </w:p>
    <w:p w:rsidR="00000000" w:rsidRDefault="00603DCD">
      <w:pPr>
        <w:pStyle w:val="article"/>
        <w:divId w:val="1140921457"/>
      </w:pPr>
      <w:bookmarkStart w:id="106" w:name="a182"/>
      <w:bookmarkEnd w:id="106"/>
      <w:r>
        <w:t>Статья 32. Сличение результатов измерений</w:t>
      </w:r>
    </w:p>
    <w:p w:rsidR="00000000" w:rsidRDefault="00603DCD">
      <w:pPr>
        <w:pStyle w:val="point"/>
        <w:divId w:val="1140921457"/>
      </w:pPr>
      <w:r>
        <w:t>1. Сличение результатов измерений применяется для:</w:t>
      </w:r>
    </w:p>
    <w:p w:rsidR="00000000" w:rsidRDefault="00603DCD">
      <w:pPr>
        <w:pStyle w:val="underpoint"/>
        <w:divId w:val="1140921457"/>
      </w:pPr>
      <w:r>
        <w:t>1.1. уст</w:t>
      </w:r>
      <w:r>
        <w:t>ановления (приписывания) значений величин стандартным образцам с оценкой погрешности или неопределенности этих значений величин в рамках утверждения типа стандартного образца;</w:t>
      </w:r>
    </w:p>
    <w:p w:rsidR="00000000" w:rsidRDefault="00603DCD">
      <w:pPr>
        <w:pStyle w:val="underpoint"/>
        <w:divId w:val="1140921457"/>
      </w:pPr>
      <w:r>
        <w:t>1.2. установления (приписывания) показателей точности методикам (методам) измере</w:t>
      </w:r>
      <w:r>
        <w:t>ний в рамках проведения экспериментальных исследований методик (методов) измерений в целях аттестации методик (методов) измерений;</w:t>
      </w:r>
    </w:p>
    <w:p w:rsidR="00000000" w:rsidRDefault="00603DCD">
      <w:pPr>
        <w:pStyle w:val="underpoint"/>
        <w:divId w:val="1140921457"/>
      </w:pPr>
      <w:r>
        <w:t>1.3. сравнительной оценки или установления эквивалентности результатов измерений, поверки, калибровки;</w:t>
      </w:r>
    </w:p>
    <w:p w:rsidR="00000000" w:rsidRDefault="00603DCD">
      <w:pPr>
        <w:pStyle w:val="underpoint"/>
        <w:divId w:val="1140921457"/>
      </w:pPr>
      <w:r>
        <w:t>1.4. оценки точности.</w:t>
      </w:r>
    </w:p>
    <w:p w:rsidR="00000000" w:rsidRDefault="00603DCD">
      <w:pPr>
        <w:pStyle w:val="point"/>
        <w:divId w:val="1140921457"/>
      </w:pPr>
      <w:bookmarkStart w:id="107" w:name="a252"/>
      <w:bookmarkEnd w:id="107"/>
      <w:r>
        <w:lastRenderedPageBreak/>
        <w:t>2. Участие в сличении результатов измерений могут принимать юридические лица, иностранные юридические лица, индивидуальные предприниматели, выполняющие измерения, осуществляющие поверку, калибровку, а также разработку методик (методов) измерений, стандартн</w:t>
      </w:r>
      <w:r>
        <w:t>ых образцов.</w:t>
      </w:r>
    </w:p>
    <w:p w:rsidR="00000000" w:rsidRDefault="00603DCD">
      <w:pPr>
        <w:pStyle w:val="point"/>
        <w:divId w:val="1140921457"/>
      </w:pPr>
      <w:r>
        <w:t>3. Организацию сличения результатов измерений, выполняемых в сфере законодательной метрологии, осуществляют уполномоченные юридические лица.</w:t>
      </w:r>
    </w:p>
    <w:p w:rsidR="00000000" w:rsidRDefault="00603DCD">
      <w:pPr>
        <w:pStyle w:val="point"/>
        <w:divId w:val="1140921457"/>
      </w:pPr>
      <w:r>
        <w:t>4. Организацию сличения результатов измерений, выполняемых вне сферы законодательной метрологии, могут</w:t>
      </w:r>
      <w:r>
        <w:t xml:space="preserve"> осуществлять юридические лица и индивидуальные предприниматели.</w:t>
      </w:r>
    </w:p>
    <w:p w:rsidR="00000000" w:rsidRDefault="00603DCD">
      <w:pPr>
        <w:pStyle w:val="point"/>
        <w:divId w:val="1140921457"/>
      </w:pPr>
      <w:bookmarkStart w:id="108" w:name="a251"/>
      <w:bookmarkEnd w:id="108"/>
      <w:r>
        <w:t>5. Требования к порядку организации и проведению сличения результатов измерений, выполняемых в сфере законодательной метрологии, устанавливаются</w:t>
      </w:r>
      <w:r>
        <w:t xml:space="preserve"> </w:t>
      </w:r>
      <w:hyperlink r:id="rId39" w:anchor="a2" w:tooltip="+" w:history="1">
        <w:r>
          <w:rPr>
            <w:rStyle w:val="a3"/>
          </w:rPr>
          <w:t>правилами</w:t>
        </w:r>
      </w:hyperlink>
      <w:r>
        <w:t xml:space="preserve"> осуществления метрологической оценки с учетом требований, предусмотренных правом Евразийского экономического союза.</w:t>
      </w:r>
    </w:p>
    <w:p w:rsidR="00000000" w:rsidRDefault="00603DCD">
      <w:pPr>
        <w:pStyle w:val="point"/>
        <w:divId w:val="1140921457"/>
      </w:pPr>
      <w:r>
        <w:t>6. Требования к порядку организации и проведению сличения результатов измерений, выполняемых вне сферы законодательной метрол</w:t>
      </w:r>
      <w:r>
        <w:t>огии, устанавливаются техническими актами по обеспечению единства измерений, локальными правовыми актами юридического лица или индивидуального предпринимателя, проводящих сличение результатов измерений.</w:t>
      </w:r>
    </w:p>
    <w:p w:rsidR="00000000" w:rsidRDefault="00603DCD">
      <w:pPr>
        <w:pStyle w:val="chapter"/>
        <w:divId w:val="1140921457"/>
      </w:pPr>
      <w:bookmarkStart w:id="109" w:name="a183"/>
      <w:bookmarkEnd w:id="109"/>
      <w:r>
        <w:t>ГЛАВА 6</w:t>
      </w:r>
      <w:r>
        <w:br/>
        <w:t>ПРАВА И ОБЯЗАННОСТИ ЮРИДИЧЕСКИХ ЛИЦ, ИНДИВИДУ</w:t>
      </w:r>
      <w:r>
        <w:t>АЛЬНЫХ ПРЕДПРИНИМАТЕЛЕЙ И ИНЫХ ФИЗИЧЕСКИХ ЛИЦ В ОБЛАСТИ ОБЕСПЕЧЕНИЯ ЕДИНСТВА ИЗМЕРЕНИЙ</w:t>
      </w:r>
    </w:p>
    <w:p w:rsidR="00000000" w:rsidRDefault="00603DCD">
      <w:pPr>
        <w:pStyle w:val="article"/>
        <w:divId w:val="1140921457"/>
      </w:pPr>
      <w:bookmarkStart w:id="110" w:name="a184"/>
      <w:bookmarkEnd w:id="110"/>
      <w:r>
        <w:t>Статья 33. Права и обязанности юридических лиц, входящих в государственную метрологическую службу, в области обеспечения единства измерений</w:t>
      </w:r>
    </w:p>
    <w:p w:rsidR="00000000" w:rsidRDefault="00603DCD">
      <w:pPr>
        <w:pStyle w:val="point"/>
        <w:divId w:val="1140921457"/>
      </w:pPr>
      <w:r>
        <w:t>1. </w:t>
      </w:r>
      <w:r>
        <w:t>Юридические лица, входящие в государственную метрологическую службу, в области обеспечения единства измерений имеют право:</w:t>
      </w:r>
    </w:p>
    <w:p w:rsidR="00000000" w:rsidRDefault="00603DCD">
      <w:pPr>
        <w:pStyle w:val="underpoint"/>
        <w:divId w:val="1140921457"/>
      </w:pPr>
      <w:r>
        <w:t>1.1. в случаях, установленных настоящим Законом, проводить работы по метрологической оценке;</w:t>
      </w:r>
    </w:p>
    <w:p w:rsidR="00000000" w:rsidRDefault="00603DCD">
      <w:pPr>
        <w:pStyle w:val="underpoint"/>
        <w:divId w:val="1140921457"/>
      </w:pPr>
      <w:bookmarkStart w:id="111" w:name="a192"/>
      <w:bookmarkEnd w:id="111"/>
      <w:r>
        <w:t>1.2. проводить метрологический аудит;</w:t>
      </w:r>
    </w:p>
    <w:p w:rsidR="00000000" w:rsidRDefault="00603DCD">
      <w:pPr>
        <w:pStyle w:val="underpoint"/>
        <w:divId w:val="1140921457"/>
      </w:pPr>
      <w:r>
        <w:t>1.</w:t>
      </w:r>
      <w:r>
        <w:t>3. участвовать в реализации концепций развития государственной метрологической службы;</w:t>
      </w:r>
    </w:p>
    <w:p w:rsidR="00000000" w:rsidRDefault="00603DCD">
      <w:pPr>
        <w:pStyle w:val="underpoint"/>
        <w:divId w:val="1140921457"/>
      </w:pPr>
      <w:r>
        <w:t>1.4. осуществлять в пределах своих полномочий консультирование по вопросам обеспечения единства измерений;</w:t>
      </w:r>
    </w:p>
    <w:p w:rsidR="00000000" w:rsidRDefault="00603DCD">
      <w:pPr>
        <w:pStyle w:val="underpoint"/>
        <w:divId w:val="1140921457"/>
      </w:pPr>
      <w:bookmarkStart w:id="112" w:name="a193"/>
      <w:bookmarkEnd w:id="112"/>
      <w:r>
        <w:t>1.5. участвовать в проведении работ по техническому нормирован</w:t>
      </w:r>
      <w:r>
        <w:t>ию и стандартизации в области обеспечения единства измерений;</w:t>
      </w:r>
    </w:p>
    <w:p w:rsidR="00000000" w:rsidRDefault="00603DCD">
      <w:pPr>
        <w:pStyle w:val="underpoint"/>
        <w:divId w:val="1140921457"/>
      </w:pPr>
      <w:r>
        <w:lastRenderedPageBreak/>
        <w:t>1.6. осуществлять разработку и производство средств измерений и стандартных образцов;</w:t>
      </w:r>
    </w:p>
    <w:p w:rsidR="00000000" w:rsidRDefault="00603DCD">
      <w:pPr>
        <w:pStyle w:val="underpoint"/>
        <w:divId w:val="1140921457"/>
      </w:pPr>
      <w:r>
        <w:t>1.7. получать аккредитацию на поверку;</w:t>
      </w:r>
    </w:p>
    <w:p w:rsidR="00000000" w:rsidRDefault="00603DCD">
      <w:pPr>
        <w:pStyle w:val="underpoint"/>
        <w:divId w:val="1140921457"/>
      </w:pPr>
      <w:r>
        <w:t>1.8. получать аккредитацию на калибровку;</w:t>
      </w:r>
    </w:p>
    <w:p w:rsidR="00000000" w:rsidRDefault="00603DCD">
      <w:pPr>
        <w:pStyle w:val="underpoint"/>
        <w:divId w:val="1140921457"/>
      </w:pPr>
      <w:r>
        <w:t>1.9. получать полномочия на</w:t>
      </w:r>
      <w:r>
        <w:t xml:space="preserve"> проведение испытаний в целях утверждения типа средства измерений или утверждения типа стандартного образца, работ по метрологической оценке в сфере законодательной метрологии;</w:t>
      </w:r>
    </w:p>
    <w:p w:rsidR="00000000" w:rsidRDefault="00603DCD">
      <w:pPr>
        <w:pStyle w:val="underpoint"/>
        <w:divId w:val="1140921457"/>
      </w:pPr>
      <w:bookmarkStart w:id="113" w:name="a194"/>
      <w:bookmarkEnd w:id="113"/>
      <w:r>
        <w:t>1.10. разрабатывать методики испытаний в целях утверждения типа средства измере</w:t>
      </w:r>
      <w:r>
        <w:t>ний, утверждения типа стандартного образца, методики (методы) измерений, поверки, калибровки;</w:t>
      </w:r>
    </w:p>
    <w:p w:rsidR="00000000" w:rsidRDefault="00603DCD">
      <w:pPr>
        <w:pStyle w:val="underpoint"/>
        <w:divId w:val="1140921457"/>
      </w:pPr>
      <w:r>
        <w:t>1.11. обжаловать в порядке, установленном законодательством, действия государственных инспекторов;</w:t>
      </w:r>
    </w:p>
    <w:p w:rsidR="00000000" w:rsidRDefault="00603DCD">
      <w:pPr>
        <w:pStyle w:val="underpoint"/>
        <w:divId w:val="1140921457"/>
      </w:pPr>
      <w:r>
        <w:t>1.12. вносить в Госстандарт предложения о приостановлении (запр</w:t>
      </w:r>
      <w:r>
        <w:t>ете) производства и реализации средств измерений, а также о прекращении действия утверждения типа средства измерений, если по результатам первичной государственной поверки установлено, что средства измерений не соответствуют обязательным метрологическим тр</w:t>
      </w:r>
      <w:r>
        <w:t>ебованиям;</w:t>
      </w:r>
    </w:p>
    <w:p w:rsidR="00000000" w:rsidRDefault="00603DCD">
      <w:pPr>
        <w:pStyle w:val="underpoint"/>
        <w:divId w:val="1140921457"/>
      </w:pPr>
      <w:bookmarkStart w:id="114" w:name="a195"/>
      <w:bookmarkEnd w:id="114"/>
      <w:r>
        <w:t>1.13. осуществлять иные права в соответствии с законодательством.</w:t>
      </w:r>
    </w:p>
    <w:p w:rsidR="00000000" w:rsidRDefault="00603DCD">
      <w:pPr>
        <w:pStyle w:val="point"/>
        <w:divId w:val="1140921457"/>
      </w:pPr>
      <w:r>
        <w:t>2. Юридические лица, входящие в государственную метрологическую службу, в области обеспечения единства измерений обязаны:</w:t>
      </w:r>
    </w:p>
    <w:p w:rsidR="00000000" w:rsidRDefault="00603DCD">
      <w:pPr>
        <w:pStyle w:val="underpoint"/>
        <w:divId w:val="1140921457"/>
      </w:pPr>
      <w:bookmarkStart w:id="115" w:name="a196"/>
      <w:bookmarkEnd w:id="115"/>
      <w:r>
        <w:t>2.1. соблюдать требования законодательства об обеспечении</w:t>
      </w:r>
      <w:r>
        <w:t xml:space="preserve"> единства измерений;</w:t>
      </w:r>
    </w:p>
    <w:p w:rsidR="00000000" w:rsidRDefault="00603DCD">
      <w:pPr>
        <w:pStyle w:val="underpoint"/>
        <w:divId w:val="1140921457"/>
      </w:pPr>
      <w:r>
        <w:t>2.2. в случаях, определенных Госстандартом, получать полномочия на проведение испытаний в целях утверждения типа средства измерений или утверждения типа стандартного образца, работ по метрологической оценке в сфере законодательной метр</w:t>
      </w:r>
      <w:r>
        <w:t>ологии;</w:t>
      </w:r>
    </w:p>
    <w:p w:rsidR="00000000" w:rsidRDefault="00603DCD">
      <w:pPr>
        <w:pStyle w:val="underpoint"/>
        <w:divId w:val="1140921457"/>
      </w:pPr>
      <w:r>
        <w:t>2.3. обеспечивать достоверность результатов испытаний в целях утверждения типа средства измерений или утверждения типа стандартного образца, поверки, калибровки, аттестации методик (методов) измерений, метрологической экспертизы, сличения результат</w:t>
      </w:r>
      <w:r>
        <w:t>ов измерений;</w:t>
      </w:r>
    </w:p>
    <w:p w:rsidR="00000000" w:rsidRDefault="00603DCD">
      <w:pPr>
        <w:pStyle w:val="underpoint"/>
        <w:divId w:val="1140921457"/>
      </w:pPr>
      <w:bookmarkStart w:id="116" w:name="a197"/>
      <w:bookmarkEnd w:id="116"/>
      <w:r>
        <w:t>2.4. обеспечивать государственным инспекторам при осуществлении государственного метрологического надзора доступ в служебные, производственные и иные помещения (объекты), на свою территорию, предъявлять государственным инспекторам для осущест</w:t>
      </w:r>
      <w:r>
        <w:t>вления государственного метрологического надзора документы, сведения и средства измерений, исполнять предписания Главного государственного инспектора и государственных инспекторов;</w:t>
      </w:r>
    </w:p>
    <w:p w:rsidR="00000000" w:rsidRDefault="00603DCD">
      <w:pPr>
        <w:pStyle w:val="underpoint"/>
        <w:divId w:val="1140921457"/>
      </w:pPr>
      <w:r>
        <w:t>2.5. исполнять иные обязанности в соответствии с законодательством.</w:t>
      </w:r>
    </w:p>
    <w:p w:rsidR="00000000" w:rsidRDefault="00603DCD">
      <w:pPr>
        <w:pStyle w:val="article"/>
        <w:divId w:val="1140921457"/>
      </w:pPr>
      <w:bookmarkStart w:id="117" w:name="a185"/>
      <w:bookmarkEnd w:id="117"/>
      <w:r>
        <w:lastRenderedPageBreak/>
        <w:t xml:space="preserve">Статья </w:t>
      </w:r>
      <w:r>
        <w:t>34. Права и обязанности иных юридических лиц в области обеспечения единства измерений</w:t>
      </w:r>
    </w:p>
    <w:p w:rsidR="00000000" w:rsidRDefault="00603DCD">
      <w:pPr>
        <w:pStyle w:val="point"/>
        <w:divId w:val="1140921457"/>
      </w:pPr>
      <w:r>
        <w:t>1. Иные юридические лица в области обеспечения единства измерений помимо прав, предусмотренных подпунктами </w:t>
      </w:r>
      <w:hyperlink w:anchor="a192" w:tooltip="+" w:history="1">
        <w:r>
          <w:rPr>
            <w:rStyle w:val="a3"/>
          </w:rPr>
          <w:t>1.2</w:t>
        </w:r>
      </w:hyperlink>
      <w:r>
        <w:t xml:space="preserve">, </w:t>
      </w:r>
      <w:hyperlink w:anchor="a193" w:tooltip="+" w:history="1">
        <w:r>
          <w:rPr>
            <w:rStyle w:val="a3"/>
          </w:rPr>
          <w:t>1.5–1.8</w:t>
        </w:r>
      </w:hyperlink>
      <w:r>
        <w:t xml:space="preserve">, </w:t>
      </w:r>
      <w:hyperlink w:anchor="a194" w:tooltip="+" w:history="1">
        <w:r>
          <w:rPr>
            <w:rStyle w:val="a3"/>
          </w:rPr>
          <w:t>1.10</w:t>
        </w:r>
      </w:hyperlink>
      <w:r>
        <w:t>, 1.11 и </w:t>
      </w:r>
      <w:hyperlink w:anchor="a195" w:tooltip="+" w:history="1">
        <w:r>
          <w:rPr>
            <w:rStyle w:val="a3"/>
          </w:rPr>
          <w:t>1.13</w:t>
        </w:r>
      </w:hyperlink>
      <w:r>
        <w:t xml:space="preserve"> пункта 1 статьи 33 настоящего Закона, имеют право:</w:t>
      </w:r>
    </w:p>
    <w:p w:rsidR="00000000" w:rsidRDefault="00603DCD">
      <w:pPr>
        <w:pStyle w:val="underpoint"/>
        <w:divId w:val="1140921457"/>
      </w:pPr>
      <w:r>
        <w:t xml:space="preserve">1.1. создавать в целях обеспечения единства измерений метрологические службы и утверждать положения </w:t>
      </w:r>
      <w:r>
        <w:t>о них;</w:t>
      </w:r>
    </w:p>
    <w:p w:rsidR="00000000" w:rsidRDefault="00603DCD">
      <w:pPr>
        <w:pStyle w:val="underpoint"/>
        <w:divId w:val="1140921457"/>
      </w:pPr>
      <w:bookmarkStart w:id="118" w:name="a199"/>
      <w:bookmarkEnd w:id="118"/>
      <w:r>
        <w:t xml:space="preserve">1.2. заключать договоры на проведение испытаний в целях утверждения типа средства измерений или утверждения типа стандартного образца, осуществление поверки, калибровки, проведение аттестации методик (методов) измерений, метрологической экспертизы, </w:t>
      </w:r>
      <w:r>
        <w:t>сличения результатов измерений, метрологического аудита с юридическими лицами и индивидуальными предпринимателями, имеющими в соответствии с настоящим Законом и иными актами законодательства полномочия на проведение указанных видов работ;</w:t>
      </w:r>
    </w:p>
    <w:p w:rsidR="00000000" w:rsidRDefault="00603DCD">
      <w:pPr>
        <w:pStyle w:val="underpoint"/>
        <w:divId w:val="1140921457"/>
      </w:pPr>
      <w:r>
        <w:t>1.3. подтверждать</w:t>
      </w:r>
      <w:r>
        <w:t xml:space="preserve"> метрологическую прослеживаемость результатов измерений путем проведения работ по метрологической оценке юридическими лицами, входящими в государственную метрологическую службу;</w:t>
      </w:r>
    </w:p>
    <w:p w:rsidR="00000000" w:rsidRDefault="00603DCD">
      <w:pPr>
        <w:pStyle w:val="underpoint"/>
        <w:divId w:val="1140921457"/>
      </w:pPr>
      <w:r>
        <w:t xml:space="preserve">1.4. в случаях, установленных настоящим Законом, осуществлять государственную </w:t>
      </w:r>
      <w:r>
        <w:t>поверку;</w:t>
      </w:r>
    </w:p>
    <w:p w:rsidR="00000000" w:rsidRDefault="00603DCD">
      <w:pPr>
        <w:pStyle w:val="underpoint"/>
        <w:divId w:val="1140921457"/>
      </w:pPr>
      <w:bookmarkStart w:id="119" w:name="a200"/>
      <w:bookmarkEnd w:id="119"/>
      <w:r>
        <w:t>1.5. в случаях, установленных настоящим Законом, осуществлять поверку, калибровку, проводить аттестацию методик (методов) измерений, метрологическую экспертизу, сличение результатов измерений.</w:t>
      </w:r>
    </w:p>
    <w:p w:rsidR="00000000" w:rsidRDefault="00603DCD">
      <w:pPr>
        <w:pStyle w:val="point"/>
        <w:divId w:val="1140921457"/>
      </w:pPr>
      <w:r>
        <w:t>2. Иные юридические лица в области обеспечения единств</w:t>
      </w:r>
      <w:r>
        <w:t>а измерений помимо обязанностей, предусмотренных подпунктами </w:t>
      </w:r>
      <w:hyperlink w:anchor="a196" w:tooltip="+" w:history="1">
        <w:r>
          <w:rPr>
            <w:rStyle w:val="a3"/>
          </w:rPr>
          <w:t>2.1</w:t>
        </w:r>
      </w:hyperlink>
      <w:r>
        <w:t xml:space="preserve">, </w:t>
      </w:r>
      <w:hyperlink w:anchor="a197" w:tooltip="+" w:history="1">
        <w:r>
          <w:rPr>
            <w:rStyle w:val="a3"/>
          </w:rPr>
          <w:t>2.4</w:t>
        </w:r>
      </w:hyperlink>
      <w:r>
        <w:t xml:space="preserve"> и 2.5 пункта 2 статьи 33 настоящего Закона, обязаны:</w:t>
      </w:r>
    </w:p>
    <w:p w:rsidR="00000000" w:rsidRDefault="00603DCD">
      <w:pPr>
        <w:pStyle w:val="underpoint"/>
        <w:divId w:val="1140921457"/>
      </w:pPr>
      <w:bookmarkStart w:id="120" w:name="a198"/>
      <w:bookmarkEnd w:id="120"/>
      <w:r>
        <w:t xml:space="preserve">2.1. обеспечивать единство измерений при производстве продукции, </w:t>
      </w:r>
      <w:r>
        <w:t>выполнении работ, оказании услуг;</w:t>
      </w:r>
    </w:p>
    <w:p w:rsidR="00000000" w:rsidRDefault="00603DCD">
      <w:pPr>
        <w:pStyle w:val="underpoint"/>
        <w:divId w:val="1140921457"/>
      </w:pPr>
      <w:r>
        <w:t>2.2. осуществлять учет применяемых средств измерений, обеспечивать их метрологическую оценку в соответствии с настоящим Законом;</w:t>
      </w:r>
    </w:p>
    <w:p w:rsidR="00000000" w:rsidRDefault="00603DCD">
      <w:pPr>
        <w:pStyle w:val="underpoint"/>
        <w:divId w:val="1140921457"/>
      </w:pPr>
      <w:r>
        <w:t>2.3. </w:t>
      </w:r>
      <w:r>
        <w:t>обеспечивать достоверность результатов поверки, калибровки, аттестации методик (методов) измерений, метрологической экспертизы, сличения результатов измерений.</w:t>
      </w:r>
    </w:p>
    <w:p w:rsidR="00000000" w:rsidRDefault="00603DCD">
      <w:pPr>
        <w:pStyle w:val="article"/>
        <w:divId w:val="1140921457"/>
      </w:pPr>
      <w:bookmarkStart w:id="121" w:name="a186"/>
      <w:bookmarkEnd w:id="121"/>
      <w:r>
        <w:t>Статья 35. Права и обязанности индивидуальных предпринимателей и иных физических лиц в области о</w:t>
      </w:r>
      <w:r>
        <w:t>беспечения единства измерений</w:t>
      </w:r>
    </w:p>
    <w:p w:rsidR="00000000" w:rsidRDefault="00603DCD">
      <w:pPr>
        <w:pStyle w:val="point"/>
        <w:divId w:val="1140921457"/>
      </w:pPr>
      <w:r>
        <w:t>1. Индивидуальные предприниматели в области обеспечения единства измерений имеют права, предусмотренные подпунктами </w:t>
      </w:r>
      <w:hyperlink w:anchor="a192" w:tooltip="+" w:history="1">
        <w:r>
          <w:rPr>
            <w:rStyle w:val="a3"/>
          </w:rPr>
          <w:t>1.2</w:t>
        </w:r>
      </w:hyperlink>
      <w:r>
        <w:t xml:space="preserve">, </w:t>
      </w:r>
      <w:hyperlink w:anchor="a193" w:tooltip="+" w:history="1">
        <w:r>
          <w:rPr>
            <w:rStyle w:val="a3"/>
          </w:rPr>
          <w:t>1.5–1.8</w:t>
        </w:r>
      </w:hyperlink>
      <w:r>
        <w:t xml:space="preserve">, </w:t>
      </w:r>
      <w:hyperlink w:anchor="a194" w:tooltip="+" w:history="1">
        <w:r>
          <w:rPr>
            <w:rStyle w:val="a3"/>
          </w:rPr>
          <w:t>1.10</w:t>
        </w:r>
      </w:hyperlink>
      <w:r>
        <w:t>, 1.11 и </w:t>
      </w:r>
      <w:hyperlink w:anchor="a195" w:tooltip="+" w:history="1">
        <w:r>
          <w:rPr>
            <w:rStyle w:val="a3"/>
          </w:rPr>
          <w:t>1.13</w:t>
        </w:r>
      </w:hyperlink>
      <w:r>
        <w:t xml:space="preserve"> пункта 1 статьи 33 и подпунктами </w:t>
      </w:r>
      <w:hyperlink w:anchor="a199" w:tooltip="+" w:history="1">
        <w:r>
          <w:rPr>
            <w:rStyle w:val="a3"/>
          </w:rPr>
          <w:t>1.2</w:t>
        </w:r>
      </w:hyperlink>
      <w:r>
        <w:t>, 1.3 и </w:t>
      </w:r>
      <w:hyperlink w:anchor="a200" w:tooltip="+" w:history="1">
        <w:r>
          <w:rPr>
            <w:rStyle w:val="a3"/>
          </w:rPr>
          <w:t>1.5</w:t>
        </w:r>
      </w:hyperlink>
      <w:r>
        <w:t xml:space="preserve"> пункта 1 статьи 34 настоящего Закона.</w:t>
      </w:r>
    </w:p>
    <w:p w:rsidR="00000000" w:rsidRDefault="00603DCD">
      <w:pPr>
        <w:pStyle w:val="point"/>
        <w:divId w:val="1140921457"/>
      </w:pPr>
      <w:r>
        <w:lastRenderedPageBreak/>
        <w:t>2. Индивидуальны</w:t>
      </w:r>
      <w:r>
        <w:t>е предприниматели в области обеспечения единства измерений исполняют обязанности, предусмотренные подпунктами </w:t>
      </w:r>
      <w:hyperlink w:anchor="a196" w:tooltip="+" w:history="1">
        <w:r>
          <w:rPr>
            <w:rStyle w:val="a3"/>
          </w:rPr>
          <w:t>2.1</w:t>
        </w:r>
      </w:hyperlink>
      <w:r>
        <w:t xml:space="preserve">, </w:t>
      </w:r>
      <w:hyperlink w:anchor="a197" w:tooltip="+" w:history="1">
        <w:r>
          <w:rPr>
            <w:rStyle w:val="a3"/>
          </w:rPr>
          <w:t>2.4</w:t>
        </w:r>
      </w:hyperlink>
      <w:r>
        <w:t xml:space="preserve"> и 2.5 пункта 2 статьи 33 и подпунктами </w:t>
      </w:r>
      <w:hyperlink w:anchor="a198" w:tooltip="+" w:history="1">
        <w:r>
          <w:rPr>
            <w:rStyle w:val="a3"/>
          </w:rPr>
          <w:t>2.1–2.3</w:t>
        </w:r>
      </w:hyperlink>
      <w:r>
        <w:t xml:space="preserve"> пункта 2 статьи 34 настоящего Закона.</w:t>
      </w:r>
    </w:p>
    <w:p w:rsidR="00000000" w:rsidRDefault="00603DCD">
      <w:pPr>
        <w:pStyle w:val="point"/>
        <w:divId w:val="1140921457"/>
      </w:pPr>
      <w:r>
        <w:t>3. Иные физические лица в области обеспечения единства измерений имеют право приобретать, получать в аренду, в том числе в прокат, средства измерений, предназначенные для применения при измерениях в сфере з</w:t>
      </w:r>
      <w:r>
        <w:t>аконодательной метрологии и прошедшие государственную поверку, а также заключать договоры на проведение работ по метрологической оценке.</w:t>
      </w:r>
    </w:p>
    <w:p w:rsidR="00000000" w:rsidRDefault="00603DCD">
      <w:pPr>
        <w:pStyle w:val="point"/>
        <w:divId w:val="1140921457"/>
      </w:pPr>
      <w:r>
        <w:t>4. Иные физические лица в области обеспечения единства измерений обязаны применять в сфере законодательной метрологии с</w:t>
      </w:r>
      <w:r>
        <w:t>редства измерений в соответствии с требованиями законодательства об обеспечении единства измерений.</w:t>
      </w:r>
    </w:p>
    <w:p w:rsidR="00000000" w:rsidRDefault="00603DCD">
      <w:pPr>
        <w:pStyle w:val="chapter"/>
        <w:divId w:val="1140921457"/>
      </w:pPr>
      <w:bookmarkStart w:id="122" w:name="a187"/>
      <w:bookmarkEnd w:id="122"/>
      <w:r>
        <w:t>ГЛАВА 7</w:t>
      </w:r>
      <w:r>
        <w:br/>
        <w:t>ФИНАНСИРОВАНИЕ ДЕЯТЕЛЬНОСТИ В ОБЛАСТИ ОБЕСПЕЧЕНИЯ ЕДИНСТВА ИЗМЕРЕНИЙ. ОПЛАТА РАБОТ ПО МЕТРОЛОГИЧЕСКОЙ ОЦЕНКЕ</w:t>
      </w:r>
    </w:p>
    <w:p w:rsidR="00000000" w:rsidRDefault="00603DCD">
      <w:pPr>
        <w:pStyle w:val="article"/>
        <w:divId w:val="1140921457"/>
      </w:pPr>
      <w:bookmarkStart w:id="123" w:name="a188"/>
      <w:bookmarkEnd w:id="123"/>
      <w:r>
        <w:t xml:space="preserve">Статья 36. Финансирование деятельности </w:t>
      </w:r>
      <w:r>
        <w:t>в области обеспечения единства измерений</w:t>
      </w:r>
    </w:p>
    <w:p w:rsidR="00000000" w:rsidRDefault="00603DCD">
      <w:pPr>
        <w:pStyle w:val="point"/>
        <w:divId w:val="1140921457"/>
      </w:pPr>
      <w:r>
        <w:t>1. Финансирование деятельности в области обеспечения единства измерений осуществляется за счет:</w:t>
      </w:r>
    </w:p>
    <w:p w:rsidR="00000000" w:rsidRDefault="00603DCD">
      <w:pPr>
        <w:pStyle w:val="underpoint"/>
        <w:divId w:val="1140921457"/>
      </w:pPr>
      <w:r>
        <w:t>1.1. средств республиканского бюджета;</w:t>
      </w:r>
    </w:p>
    <w:p w:rsidR="00000000" w:rsidRDefault="00603DCD">
      <w:pPr>
        <w:pStyle w:val="underpoint"/>
        <w:divId w:val="1140921457"/>
      </w:pPr>
      <w:r>
        <w:t>1.2. поступлений от проведения работ по метрологической оценке;</w:t>
      </w:r>
    </w:p>
    <w:p w:rsidR="00000000" w:rsidRDefault="00603DCD">
      <w:pPr>
        <w:pStyle w:val="underpoint"/>
        <w:divId w:val="1140921457"/>
      </w:pPr>
      <w:r>
        <w:t>1.3. средств от </w:t>
      </w:r>
      <w:r>
        <w:t>реализации научно-исследовательских, опытно-конструкторских или опытно-технологических работ, в том числе проводимых в рамках государственных научно-технических программ;</w:t>
      </w:r>
    </w:p>
    <w:p w:rsidR="00000000" w:rsidRDefault="00603DCD">
      <w:pPr>
        <w:pStyle w:val="underpoint"/>
        <w:divId w:val="1140921457"/>
      </w:pPr>
      <w:r>
        <w:t>1.4. средств иных источников, не запрещенных законодательством.</w:t>
      </w:r>
    </w:p>
    <w:p w:rsidR="00000000" w:rsidRDefault="00603DCD">
      <w:pPr>
        <w:pStyle w:val="point"/>
        <w:divId w:val="1140921457"/>
      </w:pPr>
      <w:r>
        <w:t>2. За счет средств ре</w:t>
      </w:r>
      <w:r>
        <w:t>спубликанского бюджета осуществляется финансирование:</w:t>
      </w:r>
    </w:p>
    <w:p w:rsidR="00000000" w:rsidRDefault="00603DCD">
      <w:pPr>
        <w:pStyle w:val="underpoint"/>
        <w:divId w:val="1140921457"/>
      </w:pPr>
      <w:r>
        <w:t>2.1. фундаментальных и прикладных научных исследований в области метрологии, в том числе проводимых в рамках государственных программ научных исследований, в соответствии с законодательством;</w:t>
      </w:r>
    </w:p>
    <w:p w:rsidR="00000000" w:rsidRDefault="00603DCD">
      <w:pPr>
        <w:pStyle w:val="underpoint"/>
        <w:divId w:val="1140921457"/>
      </w:pPr>
      <w:r>
        <w:t>2.2. разра</w:t>
      </w:r>
      <w:r>
        <w:t>ботки и модернизации национальных эталонов единиц величин в рамках государственных научно-технических программ;</w:t>
      </w:r>
    </w:p>
    <w:p w:rsidR="00000000" w:rsidRDefault="00603DCD">
      <w:pPr>
        <w:pStyle w:val="underpoint"/>
        <w:divId w:val="1140921457"/>
      </w:pPr>
      <w:r>
        <w:t>2.3. содержания, поверки, калибровки или сличения национальных эталонов единиц величин;</w:t>
      </w:r>
    </w:p>
    <w:p w:rsidR="00000000" w:rsidRDefault="00603DCD">
      <w:pPr>
        <w:pStyle w:val="underpoint"/>
        <w:divId w:val="1140921457"/>
      </w:pPr>
      <w:r>
        <w:t xml:space="preserve">2.4. взносов в международные и региональные организации </w:t>
      </w:r>
      <w:r>
        <w:t>по метрологии, ответственность за сотрудничество с которыми возложена на Госстандарт в соответствии с законодательством;</w:t>
      </w:r>
    </w:p>
    <w:p w:rsidR="00000000" w:rsidRDefault="00603DCD">
      <w:pPr>
        <w:pStyle w:val="underpoint"/>
        <w:divId w:val="1140921457"/>
      </w:pPr>
      <w:r>
        <w:lastRenderedPageBreak/>
        <w:t>2.5. формирования и ведения Государственного информационного фонда по обеспечению единства измерений;</w:t>
      </w:r>
    </w:p>
    <w:p w:rsidR="00000000" w:rsidRDefault="00603DCD">
      <w:pPr>
        <w:pStyle w:val="underpoint"/>
        <w:divId w:val="1140921457"/>
      </w:pPr>
      <w:r>
        <w:t>2.6. разработки технических актов</w:t>
      </w:r>
      <w:r>
        <w:t xml:space="preserve"> по обеспечению единства измерений в рамках плана государственной стандартизации Республики Беларусь.</w:t>
      </w:r>
    </w:p>
    <w:p w:rsidR="00000000" w:rsidRDefault="00603DCD">
      <w:pPr>
        <w:pStyle w:val="article"/>
        <w:divId w:val="1140921457"/>
      </w:pPr>
      <w:bookmarkStart w:id="124" w:name="a189"/>
      <w:bookmarkEnd w:id="124"/>
      <w:r>
        <w:t>Статья 37. Оплата работ по метрологической оценке</w:t>
      </w:r>
    </w:p>
    <w:p w:rsidR="00000000" w:rsidRDefault="00603DCD">
      <w:pPr>
        <w:pStyle w:val="point"/>
        <w:divId w:val="1140921457"/>
      </w:pPr>
      <w:r>
        <w:t xml:space="preserve">1. Работы по метрологической оценке оплачиваются юридическими лицами, иностранными юридическими лицами, </w:t>
      </w:r>
      <w:r>
        <w:t>индивидуальными предпринимателями и иными физическими лицами в соответствии с договором.</w:t>
      </w:r>
    </w:p>
    <w:p w:rsidR="00000000" w:rsidRDefault="00603DCD">
      <w:pPr>
        <w:pStyle w:val="point"/>
        <w:divId w:val="1140921457"/>
      </w:pPr>
      <w:r>
        <w:t>2. Стоимость работ по метрологической оценке определяется в соответствии с законодательством и указывается в договоре.</w:t>
      </w:r>
    </w:p>
    <w:p w:rsidR="00000000" w:rsidRDefault="00603DCD">
      <w:pPr>
        <w:pStyle w:val="chapter"/>
        <w:divId w:val="1140921457"/>
      </w:pPr>
      <w:bookmarkStart w:id="125" w:name="a190"/>
      <w:bookmarkEnd w:id="125"/>
      <w:r>
        <w:t>ГЛАВА 8</w:t>
      </w:r>
      <w:r>
        <w:br/>
        <w:t>ЗАКЛЮЧИТЕЛЬНЫЕ ПОЛОЖЕНИЯ</w:t>
      </w:r>
    </w:p>
    <w:p w:rsidR="00000000" w:rsidRDefault="00603DCD">
      <w:pPr>
        <w:pStyle w:val="article"/>
        <w:divId w:val="1140921457"/>
      </w:pPr>
      <w:bookmarkStart w:id="126" w:name="a191"/>
      <w:bookmarkEnd w:id="126"/>
      <w:r>
        <w:t>Статья 38. Пере</w:t>
      </w:r>
      <w:r>
        <w:t>ходные положения</w:t>
      </w:r>
    </w:p>
    <w:p w:rsidR="00000000" w:rsidRDefault="00603DCD">
      <w:pPr>
        <w:pStyle w:val="point"/>
        <w:divId w:val="1140921457"/>
      </w:pPr>
      <w:r>
        <w:t>1. Положения настоящего Закона, касающиеся технических регламентов Евразийского экономического союза, права Евразийского экономического союза, применяются также к действующим техническим регламентам Таможенного союза до их отмены (признани</w:t>
      </w:r>
      <w:r>
        <w:t>я утратившими силу), если иное не установлено законодательными актами или международными договорами Республики Беларусь.</w:t>
      </w:r>
    </w:p>
    <w:p w:rsidR="00000000" w:rsidRDefault="00603DCD">
      <w:pPr>
        <w:pStyle w:val="point"/>
        <w:divId w:val="1140921457"/>
      </w:pPr>
      <w:r>
        <w:t>2. Договоры на проведение государственных испытаний в целях утверждения типа средства измерений, договоры на осуществление поверки и (и</w:t>
      </w:r>
      <w:r>
        <w:t>ли) калибровки, договоры на аккредитацию юридических лиц на проведение государственных испытаний средств измерений, метрологической аттестации средств измерений, осуществление поверки, калибровки, соглашения с аккредитованными субъектами, договоры на прове</w:t>
      </w:r>
      <w:r>
        <w:t>дение работ по периодической оценке компетентности аккредитованных субъектов, заключенные до вступления в силу настоящего Закона, сохраняют свое действие в пределах сроков, на которые они заключены, и не подлежат приведению в соответствие с настоящим Закон</w:t>
      </w:r>
      <w:r>
        <w:t>ом.</w:t>
      </w:r>
    </w:p>
    <w:p w:rsidR="00000000" w:rsidRDefault="00603DCD">
      <w:pPr>
        <w:pStyle w:val="point"/>
        <w:divId w:val="1140921457"/>
      </w:pPr>
      <w:r>
        <w:t>3. Сертификаты об утверждении типа средства измерений, свидетельства о метрологической аттестации средств измерений, свидетельства или заключения о метрологическом подтверждении пригодности методик выполнения измерений, свидетельства о </w:t>
      </w:r>
      <w:r>
        <w:t>поверке, о калибровке, аттестаты аккредитации, выданные до вступления в силу настоящего Закона, сохраняют свое действие в пределах сроков, на которые они выданы.</w:t>
      </w:r>
    </w:p>
    <w:p w:rsidR="00000000" w:rsidRDefault="00603DCD">
      <w:pPr>
        <w:pStyle w:val="point"/>
        <w:divId w:val="1140921457"/>
      </w:pPr>
      <w:r>
        <w:t>4. Средства измерений, прошедшие метрологическую аттестацию до вступления в силу настоящего За</w:t>
      </w:r>
      <w:r>
        <w:t>кона, допускаются к применению по результатам государственной поверки или калибровки с установленными интервалами времени между государственными поверками или калибровками.</w:t>
      </w:r>
    </w:p>
    <w:p w:rsidR="00000000" w:rsidRDefault="00603DCD">
      <w:pPr>
        <w:pStyle w:val="point"/>
        <w:divId w:val="1140921457"/>
      </w:pPr>
      <w:r>
        <w:lastRenderedPageBreak/>
        <w:t>5. Методики (методы) измерений, включенные в перечни стандартов, содержащих правила</w:t>
      </w:r>
      <w:r>
        <w:t xml:space="preserve"> и методы исследований (испытаний) и измерений, в том числе правила отбора образцов, необходимые для применения и исполнения требований технического регламента Таможенного союза или технического регламента Евразийского экономического союза, и не проходивши</w:t>
      </w:r>
      <w:r>
        <w:t xml:space="preserve">е аттестацию, применяются после вступления в силу настоящего Закона до внесения изменений в технические регламенты Таможенного союза, Евразийского экономического союза, их планового пересмотра или замены таких методик (методов) измерений на аттестованные. </w:t>
      </w:r>
      <w:r>
        <w:t>Методики (методы) измерений, разработанные до вступления в силу настоящего Закона, не проходившие аттестацию и применяемые при измерениях в сфере законодательной метрологии, используются до их планового пересмотра в сроки, согласованные с Госстандартом, но</w:t>
      </w:r>
      <w:r>
        <w:t xml:space="preserve"> не позднее пяти лет после вступления в силу настоящего Закона.</w:t>
      </w:r>
    </w:p>
    <w:p w:rsidR="00000000" w:rsidRDefault="00603DCD">
      <w:pPr>
        <w:pStyle w:val="point"/>
        <w:divId w:val="1140921457"/>
      </w:pPr>
      <w:r>
        <w:t>6. Осуществление регистрации средств измерений в соответствии с настоящим Законом будет реализовываться по мере формирования аппаратного и программного обеспечения Государственного информацион</w:t>
      </w:r>
      <w:r>
        <w:t>ного фонда по обеспечению единства измерений, но не позднее трех лет после вступления в силу настоящего Закона.</w:t>
      </w:r>
    </w:p>
    <w:p w:rsidR="00000000" w:rsidRDefault="00603DCD">
      <w:pPr>
        <w:pStyle w:val="point"/>
        <w:divId w:val="1140921457"/>
      </w:pPr>
      <w:r>
        <w:t xml:space="preserve">7. Положения статей </w:t>
      </w:r>
      <w:hyperlink w:anchor="a177" w:tooltip="+" w:history="1">
        <w:r>
          <w:rPr>
            <w:rStyle w:val="a3"/>
          </w:rPr>
          <w:t>27–32</w:t>
        </w:r>
      </w:hyperlink>
      <w:r>
        <w:t xml:space="preserve"> настоящего Закона применяются в случае, если иное не предусмотрено правом Евразийско</w:t>
      </w:r>
      <w:r>
        <w:t>го экономического союза.</w:t>
      </w:r>
    </w:p>
    <w:p w:rsidR="00000000" w:rsidRDefault="00603DCD">
      <w:pPr>
        <w:pStyle w:val="newncpi"/>
        <w:divId w:val="1140921457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6"/>
        <w:gridCol w:w="4686"/>
      </w:tblGrid>
      <w:tr w:rsidR="00000000">
        <w:trPr>
          <w:divId w:val="114092145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03DCD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03DCD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603DCD">
      <w:pPr>
        <w:pStyle w:val="newncpi"/>
        <w:divId w:val="1140921457"/>
      </w:pPr>
      <w:r>
        <w:t> </w:t>
      </w:r>
    </w:p>
    <w:p w:rsidR="00000000" w:rsidRDefault="00603DCD">
      <w:pPr>
        <w:pStyle w:val="newncpi"/>
        <w:divId w:val="1140921457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000000">
        <w:trPr>
          <w:divId w:val="11409214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03DCD"/>
        </w:tc>
      </w:tr>
    </w:tbl>
    <w:p w:rsidR="00603DCD" w:rsidRDefault="00603DCD">
      <w:pPr>
        <w:pStyle w:val="newncpi"/>
        <w:divId w:val="1140921457"/>
      </w:pPr>
      <w:r>
        <w:t> </w:t>
      </w:r>
    </w:p>
    <w:sectPr w:rsidR="00603DC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7D"/>
    <w:rsid w:val="002A777D"/>
    <w:rsid w:val="0043476B"/>
    <w:rsid w:val="0060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F1A30-32D1-45B2-A3F6-A7951C9A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92145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win_util\work_w\Downloads\tx.dll%3fd=444377&amp;a=2" TargetMode="External"/><Relationship Id="rId18" Type="http://schemas.openxmlformats.org/officeDocument/2006/relationships/hyperlink" Target="file:///C:\win_util\work_w\Downloads\tx.dll%3fd=447859&amp;a=1" TargetMode="External"/><Relationship Id="rId26" Type="http://schemas.openxmlformats.org/officeDocument/2006/relationships/hyperlink" Target="file:///C:\win_util\work_w\Downloads\tx.dll%3fd=440555&amp;a=1" TargetMode="External"/><Relationship Id="rId39" Type="http://schemas.openxmlformats.org/officeDocument/2006/relationships/hyperlink" Target="file:///C:\win_util\work_w\Downloads\tx.dll%3fd=450275&amp;a=2" TargetMode="External"/><Relationship Id="rId21" Type="http://schemas.openxmlformats.org/officeDocument/2006/relationships/hyperlink" Target="file:///C:\win_util\work_w\Downloads\tx.dll%3fd=450275&amp;a=2" TargetMode="External"/><Relationship Id="rId34" Type="http://schemas.openxmlformats.org/officeDocument/2006/relationships/hyperlink" Target="file:///C:\win_util\work_w\Downloads\tx.dll%3fd=229677&amp;a=2" TargetMode="External"/><Relationship Id="rId7" Type="http://schemas.openxmlformats.org/officeDocument/2006/relationships/hyperlink" Target="file:///C:\win_util\work_w\Downloads\tx.dll%3fd=274571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win_util\work_w\Downloads\tx.dll%3fd=32170&amp;a=1" TargetMode="External"/><Relationship Id="rId20" Type="http://schemas.openxmlformats.org/officeDocument/2006/relationships/hyperlink" Target="file:///C:\win_util\work_w\Downloads\tx.dll%3fd=118372&amp;a=28" TargetMode="External"/><Relationship Id="rId29" Type="http://schemas.openxmlformats.org/officeDocument/2006/relationships/hyperlink" Target="file:///C:\win_util\work_w\Downloads\tx.dll%3fd=450275&amp;a=2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win_util\work_w\Downloads\tx.dll%3fd=178215&amp;a=19" TargetMode="External"/><Relationship Id="rId11" Type="http://schemas.openxmlformats.org/officeDocument/2006/relationships/hyperlink" Target="file:///C:\win_util\work_w\Downloads\tx.dll%3fd=287504&amp;a=56" TargetMode="External"/><Relationship Id="rId24" Type="http://schemas.openxmlformats.org/officeDocument/2006/relationships/hyperlink" Target="file:///C:\win_util\work_w\Downloads\tx.dll%3fd=219924&amp;a=84" TargetMode="External"/><Relationship Id="rId32" Type="http://schemas.openxmlformats.org/officeDocument/2006/relationships/hyperlink" Target="file:///C:\win_util\work_w\Downloads\tx.dll%3fd=450275&amp;a=2" TargetMode="External"/><Relationship Id="rId37" Type="http://schemas.openxmlformats.org/officeDocument/2006/relationships/hyperlink" Target="file:///C:\win_util\work_w\Downloads\tx.dll%3fd=450275&amp;a=2" TargetMode="External"/><Relationship Id="rId40" Type="http://schemas.openxmlformats.org/officeDocument/2006/relationships/fontTable" Target="fontTable.xml"/><Relationship Id="rId5" Type="http://schemas.openxmlformats.org/officeDocument/2006/relationships/hyperlink" Target="file:///C:\win_util\work_w\Downloads\tx.dll%3fd=174401&amp;a=5" TargetMode="External"/><Relationship Id="rId15" Type="http://schemas.openxmlformats.org/officeDocument/2006/relationships/hyperlink" Target="file:///C:\win_util\work_w\Downloads\tx.dll%3fd=443437&amp;a=2" TargetMode="External"/><Relationship Id="rId23" Type="http://schemas.openxmlformats.org/officeDocument/2006/relationships/hyperlink" Target="file:///C:\win_util\work_w\Downloads\tx.dll%3fd=219924&amp;a=84" TargetMode="External"/><Relationship Id="rId28" Type="http://schemas.openxmlformats.org/officeDocument/2006/relationships/hyperlink" Target="file:///C:\win_util\work_w\Downloads\tx.dll%3fd=450275&amp;a=2" TargetMode="External"/><Relationship Id="rId36" Type="http://schemas.openxmlformats.org/officeDocument/2006/relationships/hyperlink" Target="file:///C:\win_util\work_w\Downloads\tx.dll%3fd=450275&amp;a=2" TargetMode="External"/><Relationship Id="rId10" Type="http://schemas.openxmlformats.org/officeDocument/2006/relationships/hyperlink" Target="file:///C:\win_util\work_w\Downloads\tx.dll%3fd=219924&amp;a=84" TargetMode="External"/><Relationship Id="rId19" Type="http://schemas.openxmlformats.org/officeDocument/2006/relationships/hyperlink" Target="file:///C:\win_util\work_w\Downloads\tx.dll%3fd=446639&amp;a=2" TargetMode="External"/><Relationship Id="rId31" Type="http://schemas.openxmlformats.org/officeDocument/2006/relationships/hyperlink" Target="file:///C:\win_util\work_w\Downloads\tx.dll%3fd=229677&amp;a=2" TargetMode="External"/><Relationship Id="rId4" Type="http://schemas.openxmlformats.org/officeDocument/2006/relationships/hyperlink" Target="file:///C:\win_util\work_w\Downloads\tx.dll%3fd=89099&amp;a=3" TargetMode="External"/><Relationship Id="rId9" Type="http://schemas.openxmlformats.org/officeDocument/2006/relationships/hyperlink" Target="file:///C:\win_util\work_w\Downloads\tx.dll%3fd=219924&amp;a=84" TargetMode="External"/><Relationship Id="rId14" Type="http://schemas.openxmlformats.org/officeDocument/2006/relationships/hyperlink" Target="file:///C:\win_util\work_w\Downloads\tx.dll%3fd=32170&amp;a=1" TargetMode="External"/><Relationship Id="rId22" Type="http://schemas.openxmlformats.org/officeDocument/2006/relationships/hyperlink" Target="file:///C:\win_util\work_w\Downloads\tx.dll%3fd=219924&amp;a=84" TargetMode="External"/><Relationship Id="rId27" Type="http://schemas.openxmlformats.org/officeDocument/2006/relationships/hyperlink" Target="file:///C:\win_util\work_w\Downloads\tx.dll%3fd=440555&amp;a=2" TargetMode="External"/><Relationship Id="rId30" Type="http://schemas.openxmlformats.org/officeDocument/2006/relationships/hyperlink" Target="file:///C:\win_util\work_w\Downloads\tx.dll%3fd=229677&amp;a=2" TargetMode="External"/><Relationship Id="rId35" Type="http://schemas.openxmlformats.org/officeDocument/2006/relationships/hyperlink" Target="file:///C:\win_util\work_w\Downloads\tx.dll%3fd=229677&amp;a=2" TargetMode="External"/><Relationship Id="rId8" Type="http://schemas.openxmlformats.org/officeDocument/2006/relationships/hyperlink" Target="file:///C:\win_util\work_w\Downloads\tx.dll%3fd=414628&amp;a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win_util\work_w\Downloads\tx.dll%3fd=330671&amp;a=1" TargetMode="External"/><Relationship Id="rId17" Type="http://schemas.openxmlformats.org/officeDocument/2006/relationships/hyperlink" Target="file:///C:\win_util\work_w\Downloads\tx.dll%3fd=229677&amp;a=2" TargetMode="External"/><Relationship Id="rId25" Type="http://schemas.openxmlformats.org/officeDocument/2006/relationships/hyperlink" Target="file:///C:\win_util\work_w\Downloads\tx.dll%3fd=95960&amp;a=1" TargetMode="External"/><Relationship Id="rId33" Type="http://schemas.openxmlformats.org/officeDocument/2006/relationships/hyperlink" Target="file:///C:\win_util\work_w\Downloads\tx.dll%3fd=450275&amp;a=2" TargetMode="External"/><Relationship Id="rId38" Type="http://schemas.openxmlformats.org/officeDocument/2006/relationships/hyperlink" Target="file:///C:\win_util\work_w\Downloads\tx.dll%3fd=450275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14417</Words>
  <Characters>82180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ivc1 (Козловский В. А.)</dc:creator>
  <cp:lastModifiedBy>ivc1 (Козловский В. А.)</cp:lastModifiedBy>
  <cp:revision>2</cp:revision>
  <dcterms:created xsi:type="dcterms:W3CDTF">2021-03-15T13:51:00Z</dcterms:created>
  <dcterms:modified xsi:type="dcterms:W3CDTF">2021-03-15T13:51:00Z</dcterms:modified>
</cp:coreProperties>
</file>