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7D" w:rsidRPr="0050392A" w:rsidRDefault="00FA2660" w:rsidP="00FA2660">
      <w:pPr>
        <w:jc w:val="both"/>
        <w:rPr>
          <w:sz w:val="12"/>
          <w:szCs w:val="12"/>
        </w:rPr>
      </w:pPr>
      <w:r>
        <w:rPr>
          <w:sz w:val="30"/>
          <w:szCs w:val="30"/>
        </w:rPr>
        <w:t xml:space="preserve">                                                               </w:t>
      </w:r>
      <w:r w:rsidR="00E84A5B" w:rsidRPr="0050392A">
        <w:rPr>
          <w:sz w:val="30"/>
          <w:szCs w:val="30"/>
        </w:rPr>
        <w:t>УТВЕРЖДЕНО</w:t>
      </w:r>
    </w:p>
    <w:p w:rsidR="00CA2C7D" w:rsidRPr="0050392A" w:rsidRDefault="00CA2C7D" w:rsidP="00CA2C7D">
      <w:pPr>
        <w:ind w:left="5670"/>
        <w:jc w:val="both"/>
        <w:rPr>
          <w:sz w:val="12"/>
          <w:szCs w:val="12"/>
        </w:rPr>
      </w:pPr>
    </w:p>
    <w:p w:rsidR="00CA2C7D" w:rsidRDefault="00FA2660" w:rsidP="007F62C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</w:t>
      </w:r>
      <w:bookmarkStart w:id="0" w:name="_GoBack"/>
      <w:bookmarkEnd w:id="0"/>
      <w:r w:rsidR="00053A34">
        <w:rPr>
          <w:sz w:val="30"/>
          <w:szCs w:val="30"/>
        </w:rPr>
        <w:t xml:space="preserve">Приказ от </w:t>
      </w:r>
      <w:r>
        <w:rPr>
          <w:sz w:val="30"/>
          <w:szCs w:val="30"/>
        </w:rPr>
        <w:t>17.12.2021 № 544</w:t>
      </w:r>
    </w:p>
    <w:p w:rsidR="00417ABE" w:rsidRPr="0050392A" w:rsidRDefault="00417ABE" w:rsidP="001264F2">
      <w:pPr>
        <w:pStyle w:val="titleu"/>
        <w:spacing w:before="0" w:after="0" w:line="360" w:lineRule="auto"/>
        <w:rPr>
          <w:b w:val="0"/>
          <w:sz w:val="30"/>
          <w:szCs w:val="30"/>
        </w:rPr>
      </w:pPr>
    </w:p>
    <w:p w:rsidR="00FA2660" w:rsidRDefault="007B1EA1" w:rsidP="002B5B37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50392A">
        <w:rPr>
          <w:b w:val="0"/>
          <w:sz w:val="30"/>
          <w:szCs w:val="30"/>
        </w:rPr>
        <w:t>ПОЛОЖЕНИЕ</w:t>
      </w:r>
      <w:r w:rsidRPr="0050392A">
        <w:rPr>
          <w:b w:val="0"/>
          <w:sz w:val="30"/>
          <w:szCs w:val="30"/>
        </w:rPr>
        <w:br/>
      </w:r>
      <w:r w:rsidR="002B5B37">
        <w:rPr>
          <w:b w:val="0"/>
          <w:sz w:val="30"/>
          <w:szCs w:val="30"/>
        </w:rPr>
        <w:t xml:space="preserve">о комиссии по противодействию </w:t>
      </w:r>
    </w:p>
    <w:p w:rsidR="002B5B37" w:rsidRDefault="00FA2660" w:rsidP="002B5B37">
      <w:pPr>
        <w:pStyle w:val="titleu"/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к</w:t>
      </w:r>
      <w:r w:rsidR="002B5B37">
        <w:rPr>
          <w:b w:val="0"/>
          <w:sz w:val="30"/>
          <w:szCs w:val="30"/>
        </w:rPr>
        <w:t>оррупции</w:t>
      </w:r>
      <w:r>
        <w:rPr>
          <w:b w:val="0"/>
          <w:sz w:val="30"/>
          <w:szCs w:val="30"/>
        </w:rPr>
        <w:t xml:space="preserve"> ГУКПП «Гродноводоканал»</w:t>
      </w:r>
    </w:p>
    <w:p w:rsidR="00C27436" w:rsidRPr="0050392A" w:rsidRDefault="00C27436" w:rsidP="002B5B37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p w:rsidR="007B1EA1" w:rsidRPr="00772995" w:rsidRDefault="007B1EA1" w:rsidP="007B1EA1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 xml:space="preserve">1. Настоящим положением определяется порядок создания и деятельности в </w:t>
      </w:r>
      <w:r w:rsidR="00FA2660">
        <w:rPr>
          <w:sz w:val="30"/>
          <w:szCs w:val="30"/>
        </w:rPr>
        <w:t>ГУКПП «Гродноводоканал»</w:t>
      </w:r>
      <w:r w:rsidR="00F41A2A">
        <w:rPr>
          <w:sz w:val="30"/>
          <w:szCs w:val="30"/>
        </w:rPr>
        <w:t xml:space="preserve"> (далее – предприятие)</w:t>
      </w:r>
      <w:r w:rsidR="00DE541F" w:rsidRPr="00772995">
        <w:rPr>
          <w:sz w:val="30"/>
          <w:szCs w:val="30"/>
        </w:rPr>
        <w:t xml:space="preserve"> </w:t>
      </w:r>
      <w:r w:rsidRPr="00772995">
        <w:rPr>
          <w:sz w:val="30"/>
          <w:szCs w:val="30"/>
        </w:rPr>
        <w:t>комисси</w:t>
      </w:r>
      <w:r w:rsidR="00DE541F" w:rsidRPr="00772995">
        <w:rPr>
          <w:sz w:val="30"/>
          <w:szCs w:val="30"/>
        </w:rPr>
        <w:t>и</w:t>
      </w:r>
      <w:r w:rsidRPr="00772995">
        <w:rPr>
          <w:sz w:val="30"/>
          <w:szCs w:val="30"/>
        </w:rPr>
        <w:t xml:space="preserve"> по противодейс</w:t>
      </w:r>
      <w:r w:rsidR="00DB3FF5" w:rsidRPr="00772995">
        <w:rPr>
          <w:sz w:val="30"/>
          <w:szCs w:val="30"/>
        </w:rPr>
        <w:t>твию коррупции (далее – комиссия</w:t>
      </w:r>
      <w:r w:rsidRPr="00772995">
        <w:rPr>
          <w:sz w:val="30"/>
          <w:szCs w:val="30"/>
        </w:rPr>
        <w:t>).</w:t>
      </w:r>
    </w:p>
    <w:p w:rsidR="001264F2" w:rsidRPr="00772995" w:rsidRDefault="001264F2" w:rsidP="00417ABE">
      <w:pPr>
        <w:pStyle w:val="point"/>
        <w:rPr>
          <w:sz w:val="30"/>
          <w:szCs w:val="30"/>
        </w:rPr>
      </w:pPr>
      <w:r w:rsidRPr="00772995">
        <w:rPr>
          <w:sz w:val="30"/>
          <w:szCs w:val="30"/>
          <w:lang w:val="be-BY"/>
        </w:rPr>
        <w:t xml:space="preserve">2. Комиссия создается </w:t>
      </w:r>
      <w:r w:rsidR="002309E0">
        <w:rPr>
          <w:sz w:val="30"/>
          <w:szCs w:val="30"/>
          <w:lang w:val="be-BY"/>
        </w:rPr>
        <w:t>приказо</w:t>
      </w:r>
      <w:r w:rsidR="00FA2660">
        <w:rPr>
          <w:sz w:val="30"/>
          <w:szCs w:val="30"/>
          <w:lang w:val="be-BY"/>
        </w:rPr>
        <w:t>м директора</w:t>
      </w:r>
      <w:r w:rsidRPr="00772995">
        <w:rPr>
          <w:sz w:val="30"/>
          <w:szCs w:val="30"/>
          <w:lang w:val="be-BY"/>
        </w:rPr>
        <w:t xml:space="preserve"> в количестве не менее пяти членов. Председателем комиссии является </w:t>
      </w:r>
      <w:r w:rsidR="002309E0">
        <w:rPr>
          <w:sz w:val="30"/>
          <w:szCs w:val="30"/>
          <w:lang w:val="be-BY"/>
        </w:rPr>
        <w:t>директор</w:t>
      </w:r>
      <w:r w:rsidRPr="00772995">
        <w:rPr>
          <w:sz w:val="30"/>
          <w:szCs w:val="30"/>
          <w:lang w:val="be-BY"/>
        </w:rPr>
        <w:t xml:space="preserve">, а в случае отсутствия </w:t>
      </w:r>
      <w:r w:rsidR="002309E0">
        <w:rPr>
          <w:sz w:val="30"/>
          <w:szCs w:val="30"/>
          <w:lang w:val="be-BY"/>
        </w:rPr>
        <w:t>директора</w:t>
      </w:r>
      <w:r w:rsidRPr="00772995">
        <w:rPr>
          <w:sz w:val="30"/>
          <w:szCs w:val="30"/>
          <w:lang w:val="be-BY"/>
        </w:rPr>
        <w:t xml:space="preserve"> – лицо, исполняющее его обязанности. Секретарь комиссии избирается на заседании комиссии из числа ее членов.</w:t>
      </w:r>
    </w:p>
    <w:p w:rsidR="007B1EA1" w:rsidRPr="00772995" w:rsidRDefault="007B1EA1" w:rsidP="007B1EA1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3. Комиссия в своей деятельности руководствуется Конституцией Республики Беларусь, Законом Республики Бел</w:t>
      </w:r>
      <w:r w:rsidR="00417ABE" w:rsidRPr="00772995">
        <w:rPr>
          <w:sz w:val="30"/>
          <w:szCs w:val="30"/>
        </w:rPr>
        <w:t xml:space="preserve">арусь от </w:t>
      </w:r>
      <w:r w:rsidR="001264F2" w:rsidRPr="00772995">
        <w:rPr>
          <w:sz w:val="30"/>
          <w:szCs w:val="30"/>
        </w:rPr>
        <w:t xml:space="preserve">15 июля 2015 г. № 305 – З </w:t>
      </w:r>
      <w:r w:rsidR="00417ABE" w:rsidRPr="00772995">
        <w:rPr>
          <w:sz w:val="30"/>
          <w:szCs w:val="30"/>
        </w:rPr>
        <w:t>«О борьбе с коррупцией», Т</w:t>
      </w:r>
      <w:r w:rsidRPr="00772995">
        <w:rPr>
          <w:sz w:val="30"/>
          <w:szCs w:val="30"/>
        </w:rPr>
        <w:t>иповым положением</w:t>
      </w:r>
      <w:r w:rsidR="00DE541F" w:rsidRPr="00772995">
        <w:rPr>
          <w:sz w:val="30"/>
          <w:szCs w:val="30"/>
        </w:rPr>
        <w:t xml:space="preserve"> о комиссии по противодействию коррупции</w:t>
      </w:r>
      <w:r w:rsidRPr="00772995">
        <w:rPr>
          <w:sz w:val="30"/>
          <w:szCs w:val="30"/>
        </w:rPr>
        <w:t>,</w:t>
      </w:r>
      <w:r w:rsidR="00DE541F" w:rsidRPr="00772995">
        <w:rPr>
          <w:sz w:val="30"/>
          <w:szCs w:val="30"/>
        </w:rPr>
        <w:t xml:space="preserve"> утверждённым постановлением Совета Министров Республики Беларусь от 26 декабря 2011 г. № 1732,</w:t>
      </w:r>
      <w:r w:rsidRPr="00772995">
        <w:rPr>
          <w:sz w:val="30"/>
          <w:szCs w:val="30"/>
        </w:rPr>
        <w:t xml:space="preserve"> </w:t>
      </w:r>
      <w:r w:rsidR="00417ABE" w:rsidRPr="00772995">
        <w:rPr>
          <w:sz w:val="30"/>
          <w:szCs w:val="30"/>
        </w:rPr>
        <w:t xml:space="preserve">иными актами законодательства, </w:t>
      </w:r>
      <w:r w:rsidR="00A90D5D" w:rsidRPr="00772995">
        <w:rPr>
          <w:sz w:val="30"/>
          <w:szCs w:val="30"/>
        </w:rPr>
        <w:t>в том числе</w:t>
      </w:r>
      <w:r w:rsidR="00DE541F" w:rsidRPr="00772995">
        <w:rPr>
          <w:sz w:val="30"/>
          <w:szCs w:val="30"/>
        </w:rPr>
        <w:t xml:space="preserve"> настоящим </w:t>
      </w:r>
      <w:r w:rsidRPr="00772995">
        <w:rPr>
          <w:sz w:val="30"/>
          <w:szCs w:val="30"/>
        </w:rPr>
        <w:t>положением</w:t>
      </w:r>
      <w:r w:rsidR="00B52962" w:rsidRPr="00772995">
        <w:rPr>
          <w:sz w:val="30"/>
          <w:szCs w:val="30"/>
        </w:rPr>
        <w:t>.</w:t>
      </w:r>
    </w:p>
    <w:p w:rsidR="007B1EA1" w:rsidRPr="00772995" w:rsidRDefault="007B1EA1" w:rsidP="007B1EA1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4. Основными задачами комиссии являются:</w:t>
      </w:r>
    </w:p>
    <w:p w:rsidR="006A2669" w:rsidRPr="00772995" w:rsidRDefault="006A2669" w:rsidP="00AE01A8">
      <w:pPr>
        <w:ind w:firstLine="567"/>
        <w:jc w:val="both"/>
        <w:rPr>
          <w:sz w:val="30"/>
          <w:szCs w:val="30"/>
        </w:rPr>
      </w:pPr>
      <w:r w:rsidRPr="00772995">
        <w:rPr>
          <w:sz w:val="30"/>
          <w:szCs w:val="30"/>
        </w:rPr>
        <w:t xml:space="preserve">аккумулирование информации о нарушениях законодательства о борьбе с коррупцией, совершенных работниками </w:t>
      </w:r>
      <w:r w:rsidR="002309E0">
        <w:rPr>
          <w:sz w:val="30"/>
          <w:szCs w:val="30"/>
        </w:rPr>
        <w:t>предприятия;</w:t>
      </w:r>
      <w:r w:rsidR="00AE01A8" w:rsidRPr="00772995">
        <w:rPr>
          <w:sz w:val="30"/>
          <w:szCs w:val="30"/>
        </w:rPr>
        <w:t xml:space="preserve"> </w:t>
      </w:r>
    </w:p>
    <w:p w:rsidR="00AE01A8" w:rsidRPr="00772995" w:rsidRDefault="006A2669" w:rsidP="00AE01A8">
      <w:pPr>
        <w:ind w:firstLine="567"/>
        <w:jc w:val="both"/>
        <w:rPr>
          <w:sz w:val="30"/>
          <w:szCs w:val="30"/>
        </w:rPr>
      </w:pPr>
      <w:r w:rsidRPr="00772995">
        <w:rPr>
          <w:sz w:val="30"/>
          <w:szCs w:val="30"/>
        </w:rPr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</w:t>
      </w:r>
      <w:r w:rsidR="00AE01A8" w:rsidRPr="00772995">
        <w:rPr>
          <w:sz w:val="30"/>
          <w:szCs w:val="30"/>
        </w:rPr>
        <w:t xml:space="preserve">работниками </w:t>
      </w:r>
      <w:r w:rsidR="002309E0">
        <w:rPr>
          <w:sz w:val="30"/>
          <w:szCs w:val="30"/>
        </w:rPr>
        <w:t>предприятия</w:t>
      </w:r>
      <w:r w:rsidR="00DB3FF5" w:rsidRPr="00772995">
        <w:rPr>
          <w:sz w:val="30"/>
          <w:szCs w:val="30"/>
        </w:rPr>
        <w:t>;</w:t>
      </w:r>
      <w:r w:rsidR="00AE01A8" w:rsidRPr="00772995">
        <w:rPr>
          <w:sz w:val="30"/>
          <w:szCs w:val="30"/>
        </w:rPr>
        <w:t xml:space="preserve"> </w:t>
      </w:r>
    </w:p>
    <w:p w:rsidR="006A2669" w:rsidRPr="00772995" w:rsidRDefault="006A2669" w:rsidP="006A26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 xml:space="preserve">своевременное определение коррупционных рисков и </w:t>
      </w:r>
      <w:r w:rsidR="001264F2" w:rsidRPr="00772995">
        <w:rPr>
          <w:sz w:val="30"/>
          <w:szCs w:val="30"/>
        </w:rPr>
        <w:t xml:space="preserve">принятие </w:t>
      </w:r>
      <w:r w:rsidRPr="00772995">
        <w:rPr>
          <w:sz w:val="30"/>
          <w:szCs w:val="30"/>
        </w:rPr>
        <w:t>мер по их нейтрализации;</w:t>
      </w:r>
    </w:p>
    <w:p w:rsidR="006A2669" w:rsidRPr="00772995" w:rsidRDefault="006A2669" w:rsidP="006A26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 xml:space="preserve">разработка и организация проведения мероприятий по противодействию коррупции </w:t>
      </w:r>
      <w:r w:rsidR="002309E0">
        <w:rPr>
          <w:sz w:val="30"/>
          <w:szCs w:val="30"/>
        </w:rPr>
        <w:t>на предприятии</w:t>
      </w:r>
      <w:r w:rsidRPr="00772995">
        <w:rPr>
          <w:sz w:val="30"/>
          <w:szCs w:val="30"/>
        </w:rPr>
        <w:t>, анализ эффективности принимаемых мер;</w:t>
      </w:r>
    </w:p>
    <w:p w:rsidR="006A2669" w:rsidRPr="00772995" w:rsidRDefault="006A2669" w:rsidP="006A26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координация деятельности</w:t>
      </w:r>
      <w:r w:rsidR="00902FF5" w:rsidRPr="00772995">
        <w:rPr>
          <w:sz w:val="30"/>
          <w:szCs w:val="30"/>
        </w:rPr>
        <w:t xml:space="preserve"> структурных подразделений </w:t>
      </w:r>
      <w:r w:rsidR="002309E0">
        <w:rPr>
          <w:sz w:val="30"/>
          <w:szCs w:val="30"/>
        </w:rPr>
        <w:t>предприятия</w:t>
      </w:r>
      <w:r w:rsidRPr="00772995">
        <w:rPr>
          <w:sz w:val="30"/>
          <w:szCs w:val="30"/>
        </w:rPr>
        <w:t xml:space="preserve"> по реализации мер по противодействию коррупции;</w:t>
      </w:r>
    </w:p>
    <w:p w:rsidR="006A2669" w:rsidRPr="00772995" w:rsidRDefault="006A2669" w:rsidP="006A26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6A2669" w:rsidRPr="00772995" w:rsidRDefault="006A2669" w:rsidP="006A26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рассмотрение вопросов предотвращения и уре</w:t>
      </w:r>
      <w:r w:rsidR="001264F2" w:rsidRPr="00772995">
        <w:rPr>
          <w:sz w:val="30"/>
          <w:szCs w:val="30"/>
        </w:rPr>
        <w:t>гулирования конфликта интересов;</w:t>
      </w:r>
      <w:r w:rsidRPr="00772995">
        <w:rPr>
          <w:sz w:val="30"/>
          <w:szCs w:val="30"/>
        </w:rPr>
        <w:t xml:space="preserve"> </w:t>
      </w:r>
    </w:p>
    <w:p w:rsidR="001264F2" w:rsidRPr="00772995" w:rsidRDefault="001264F2" w:rsidP="001D7485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7B1EA1" w:rsidRPr="00772995" w:rsidRDefault="007B1EA1" w:rsidP="007B1EA1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lastRenderedPageBreak/>
        <w:t>5. Комиссия в целях решения возложенных на нее задач осуществляет следующие основные функции:</w:t>
      </w:r>
    </w:p>
    <w:p w:rsidR="00AD5969" w:rsidRPr="00772995" w:rsidRDefault="00AD5969" w:rsidP="00AD59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AD5969" w:rsidRPr="00772995" w:rsidRDefault="00AD5969" w:rsidP="00AD59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</w:r>
      <w:r w:rsidR="002309E0">
        <w:rPr>
          <w:sz w:val="30"/>
          <w:szCs w:val="30"/>
        </w:rPr>
        <w:t>предприятия;</w:t>
      </w:r>
    </w:p>
    <w:p w:rsidR="00AD5969" w:rsidRPr="00772995" w:rsidRDefault="00AD5969" w:rsidP="00AD59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заслушивает на своих заседаниях руководителей структурных подразделений о проводимой работе по профилактике коррупции;</w:t>
      </w:r>
    </w:p>
    <w:p w:rsidR="00956254" w:rsidRPr="00772995" w:rsidRDefault="00AD5969" w:rsidP="0098374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AD5969" w:rsidRPr="00772995" w:rsidRDefault="001264F2" w:rsidP="00AD59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принимает в пределах своей компетенции решения, а также осуществляет контроль за их исполнением</w:t>
      </w:r>
      <w:r w:rsidR="00AD5969" w:rsidRPr="00772995">
        <w:rPr>
          <w:sz w:val="30"/>
          <w:szCs w:val="30"/>
        </w:rPr>
        <w:t>;</w:t>
      </w:r>
    </w:p>
    <w:p w:rsidR="00AD5969" w:rsidRPr="00772995" w:rsidRDefault="00AC3629" w:rsidP="00AD59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разрабатывает и принимает меры по вопросам борьбы с коррупцией</w:t>
      </w:r>
      <w:r w:rsidR="00AD5969" w:rsidRPr="00772995">
        <w:rPr>
          <w:sz w:val="30"/>
          <w:szCs w:val="30"/>
        </w:rPr>
        <w:t>;</w:t>
      </w:r>
    </w:p>
    <w:p w:rsidR="00AD5969" w:rsidRPr="00772995" w:rsidRDefault="00AD5969" w:rsidP="00AD59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AD5969" w:rsidRPr="00772995" w:rsidRDefault="00AD5969" w:rsidP="00AD59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AD5969" w:rsidRPr="00772995" w:rsidRDefault="00AC3629" w:rsidP="00AD5969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рассматривает предложения членов комиссии</w:t>
      </w:r>
      <w:r w:rsidR="00AD5969" w:rsidRPr="00772995">
        <w:rPr>
          <w:sz w:val="30"/>
          <w:szCs w:val="30"/>
        </w:rPr>
        <w:t xml:space="preserve">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AD5969" w:rsidRPr="00772995" w:rsidRDefault="00AD5969" w:rsidP="001D7485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осуществляет иные функции, предусмотренные положением о комиссии.</w:t>
      </w:r>
    </w:p>
    <w:p w:rsidR="007B1EA1" w:rsidRPr="00772995" w:rsidRDefault="007B1EA1" w:rsidP="007B1EA1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B52962" w:rsidRPr="00772995" w:rsidRDefault="00B52962" w:rsidP="00B52962">
      <w:pPr>
        <w:shd w:val="clear" w:color="auto" w:fill="FFFFFF"/>
        <w:ind w:firstLine="567"/>
        <w:jc w:val="both"/>
        <w:rPr>
          <w:sz w:val="30"/>
          <w:szCs w:val="30"/>
        </w:rPr>
      </w:pPr>
      <w:r w:rsidRPr="00772995">
        <w:rPr>
          <w:sz w:val="30"/>
          <w:szCs w:val="30"/>
        </w:rPr>
        <w:t xml:space="preserve">План работы комиссии на календарный год с перечнем подлежащих рассмотрению на заседаниях комиссии вопросов должен быть размещен на официальном Интернет-сайте администрации района в глобальной компьютерной сети Интернет не позднее </w:t>
      </w:r>
      <w:r w:rsidRPr="000D3DC0">
        <w:rPr>
          <w:b/>
          <w:sz w:val="30"/>
          <w:szCs w:val="30"/>
        </w:rPr>
        <w:t>15 дней со</w:t>
      </w:r>
      <w:r w:rsidRPr="00772995">
        <w:rPr>
          <w:sz w:val="30"/>
          <w:szCs w:val="30"/>
        </w:rPr>
        <w:t xml:space="preserve"> дня его утверждения.</w:t>
      </w:r>
    </w:p>
    <w:p w:rsidR="00B52962" w:rsidRPr="00772995" w:rsidRDefault="00B52962" w:rsidP="00B52962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Информация о дате, времени и месте проведения заседаний комиссии подлежит размещению на официальном Интернет-сайте администрации района в глобальной компьютерной сети Интернет не позд</w:t>
      </w:r>
      <w:r w:rsidR="00AC3629" w:rsidRPr="00772995">
        <w:rPr>
          <w:sz w:val="30"/>
          <w:szCs w:val="30"/>
        </w:rPr>
        <w:t xml:space="preserve">нее </w:t>
      </w:r>
      <w:r w:rsidRPr="000D3DC0">
        <w:rPr>
          <w:b/>
          <w:sz w:val="30"/>
          <w:szCs w:val="30"/>
        </w:rPr>
        <w:t>5 рабочих</w:t>
      </w:r>
      <w:r w:rsidRPr="00772995">
        <w:rPr>
          <w:sz w:val="30"/>
          <w:szCs w:val="30"/>
        </w:rPr>
        <w:t xml:space="preserve"> дней до дня проведения заседания комиссии.</w:t>
      </w:r>
    </w:p>
    <w:p w:rsidR="007B1EA1" w:rsidRPr="00772995" w:rsidRDefault="007B1EA1" w:rsidP="007B1EA1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7B1EA1" w:rsidRPr="00772995" w:rsidRDefault="007B1EA1" w:rsidP="007B1EA1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8. Председатель комиссии: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lastRenderedPageBreak/>
        <w:t>несет персональную ответственность за деятельность комиссии;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организует работу комиссии;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определяет место и время проведения заседаний комиссии;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утверждает повестку дня заседаний комиссии и порядок рассмотрения вопросов на ее заседаниях</w:t>
      </w:r>
      <w:r w:rsidR="00AC3629" w:rsidRPr="00772995">
        <w:rPr>
          <w:sz w:val="30"/>
          <w:szCs w:val="30"/>
        </w:rPr>
        <w:t>, при необходимости вносит в них изменения</w:t>
      </w:r>
      <w:r w:rsidRPr="00772995">
        <w:rPr>
          <w:sz w:val="30"/>
          <w:szCs w:val="30"/>
        </w:rPr>
        <w:t>;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дает поручения членам комиссии по вопросам ее деятельности, осуществ</w:t>
      </w:r>
      <w:r w:rsidR="00DB3FF5" w:rsidRPr="00772995">
        <w:rPr>
          <w:sz w:val="30"/>
          <w:szCs w:val="30"/>
        </w:rPr>
        <w:t>ляет контроль за их выполнением;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</w:t>
      </w:r>
      <w:r w:rsidR="00DB3FF5" w:rsidRPr="00772995">
        <w:rPr>
          <w:sz w:val="30"/>
          <w:szCs w:val="30"/>
        </w:rPr>
        <w:t>ой пункта 10 настоящего</w:t>
      </w:r>
      <w:r w:rsidRPr="00772995">
        <w:rPr>
          <w:sz w:val="30"/>
          <w:szCs w:val="30"/>
        </w:rPr>
        <w:t xml:space="preserve"> положения.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7B1EA1" w:rsidRPr="00772995" w:rsidRDefault="007B1EA1" w:rsidP="007B1EA1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9. Член комиссии вправе: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вносить предложения по вопросам, входящим в компетенцию комиссии;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выступать на заседаниях комиссии и инициировать проведение голосования по внесенным предложениям;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знакомиться с протоколами заседаний комиссии и иными материалами, касающимися ее деятельности;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7B1EA1" w:rsidRPr="00772995" w:rsidRDefault="007B1EA1" w:rsidP="007B1EA1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осуществлять иные полномочия в целях выполнения возложенных на комиссию задач и функций.</w:t>
      </w:r>
    </w:p>
    <w:p w:rsidR="00971394" w:rsidRPr="00772995" w:rsidRDefault="00971394" w:rsidP="00971394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10. Член комиссии обязан: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не совершать действий, дискредитирующих комиссию;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выполнять решения комиссии (поручения ее председателя);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bookmarkStart w:id="1" w:name="a4"/>
      <w:bookmarkEnd w:id="1"/>
      <w:r w:rsidRPr="00772995">
        <w:rPr>
          <w:sz w:val="30"/>
          <w:szCs w:val="30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lastRenderedPageBreak/>
        <w:t>добросовестно и надлежащим образом исполнять возложенные на него обязанности.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971394" w:rsidRPr="00772995" w:rsidRDefault="00971394" w:rsidP="00971394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11. Секретарь комиссии: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обобщает материалы, поступившие для рассмотрения на заседаниях комиссии;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ведет документацию комиссии;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обеспечивает подготовку заседаний комиссии;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обеспечивает ознакомление членов комиссии с протоколами заседаний комиссий;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осуществляет учет и хранение протоколов заседаний комиссии и материалов к ним.</w:t>
      </w:r>
    </w:p>
    <w:p w:rsidR="00971394" w:rsidRPr="00772995" w:rsidRDefault="00971394" w:rsidP="00971394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B52962" w:rsidRPr="00772995" w:rsidRDefault="00B52962" w:rsidP="00B52962">
      <w:pPr>
        <w:shd w:val="clear" w:color="auto" w:fill="FFFFFF"/>
        <w:ind w:firstLine="567"/>
        <w:jc w:val="both"/>
        <w:rPr>
          <w:sz w:val="30"/>
          <w:szCs w:val="30"/>
        </w:rPr>
      </w:pPr>
      <w:r w:rsidRPr="00772995">
        <w:rPr>
          <w:sz w:val="30"/>
          <w:szCs w:val="30"/>
        </w:rPr>
        <w:t>12</w:t>
      </w:r>
      <w:r w:rsidRPr="00772995">
        <w:rPr>
          <w:sz w:val="30"/>
          <w:szCs w:val="30"/>
          <w:vertAlign w:val="superscript"/>
        </w:rPr>
        <w:t>1</w:t>
      </w:r>
      <w:r w:rsidRPr="00772995">
        <w:rPr>
          <w:sz w:val="30"/>
          <w:szCs w:val="30"/>
        </w:rPr>
        <w:t xml:space="preserve">. Граждане и юридические лица вправе направить </w:t>
      </w:r>
      <w:r w:rsidR="00F41A2A">
        <w:rPr>
          <w:sz w:val="30"/>
          <w:szCs w:val="30"/>
        </w:rPr>
        <w:t>на предприятие</w:t>
      </w:r>
      <w:r w:rsidRPr="00772995">
        <w:rPr>
          <w:sz w:val="30"/>
          <w:szCs w:val="30"/>
        </w:rPr>
        <w:t xml:space="preserve"> предложения о мерах по противодействию коррупции, относящиеся к компетенции комиссии.</w:t>
      </w:r>
    </w:p>
    <w:p w:rsidR="00B52962" w:rsidRPr="00772995" w:rsidRDefault="00B52962" w:rsidP="00B52962">
      <w:pPr>
        <w:shd w:val="clear" w:color="auto" w:fill="FFFFFF"/>
        <w:ind w:firstLine="567"/>
        <w:jc w:val="both"/>
        <w:rPr>
          <w:sz w:val="30"/>
          <w:szCs w:val="30"/>
        </w:rPr>
      </w:pPr>
      <w:r w:rsidRPr="00772995">
        <w:rPr>
          <w:sz w:val="30"/>
          <w:szCs w:val="30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B52962" w:rsidRPr="00772995" w:rsidRDefault="00B52962" w:rsidP="00B52962">
      <w:pPr>
        <w:shd w:val="clear" w:color="auto" w:fill="FFFFFF"/>
        <w:ind w:firstLine="567"/>
        <w:jc w:val="both"/>
        <w:rPr>
          <w:sz w:val="30"/>
          <w:szCs w:val="30"/>
        </w:rPr>
      </w:pPr>
      <w:r w:rsidRPr="00772995">
        <w:rPr>
          <w:sz w:val="30"/>
          <w:szCs w:val="30"/>
        </w:rPr>
        <w:t xml:space="preserve"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</w:t>
      </w:r>
      <w:r w:rsidRPr="00772995">
        <w:rPr>
          <w:iCs/>
          <w:sz w:val="30"/>
          <w:szCs w:val="30"/>
        </w:rPr>
        <w:t xml:space="preserve">об </w:t>
      </w:r>
      <w:r w:rsidRPr="00772995">
        <w:rPr>
          <w:sz w:val="30"/>
          <w:szCs w:val="30"/>
        </w:rPr>
        <w:t>обращениях граждан и юридических лиц.</w:t>
      </w:r>
    </w:p>
    <w:p w:rsidR="00AC3629" w:rsidRPr="00772995" w:rsidRDefault="00B52962" w:rsidP="00AC3629">
      <w:pPr>
        <w:shd w:val="clear" w:color="auto" w:fill="FFFFFF"/>
        <w:ind w:firstLine="567"/>
        <w:jc w:val="both"/>
        <w:rPr>
          <w:sz w:val="30"/>
          <w:szCs w:val="30"/>
        </w:rPr>
      </w:pPr>
      <w:r w:rsidRPr="00772995">
        <w:rPr>
          <w:sz w:val="30"/>
          <w:szCs w:val="30"/>
        </w:rPr>
        <w:t xml:space="preserve"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</w:t>
      </w:r>
      <w:r w:rsidR="00AC3629" w:rsidRPr="00772995">
        <w:rPr>
          <w:sz w:val="30"/>
          <w:szCs w:val="30"/>
        </w:rPr>
        <w:t xml:space="preserve">в вышестоящий государственный орган и (или) иной государственный орган в соответствии с компетенцией, установленной законодательством о борьбе с коррупцией. </w:t>
      </w:r>
    </w:p>
    <w:p w:rsidR="00971394" w:rsidRPr="00772995" w:rsidRDefault="00971394" w:rsidP="00AC3629">
      <w:pPr>
        <w:shd w:val="clear" w:color="auto" w:fill="FFFFFF"/>
        <w:ind w:firstLine="567"/>
        <w:jc w:val="both"/>
        <w:rPr>
          <w:sz w:val="30"/>
          <w:szCs w:val="30"/>
        </w:rPr>
      </w:pPr>
      <w:r w:rsidRPr="00772995">
        <w:rPr>
          <w:sz w:val="30"/>
          <w:szCs w:val="30"/>
        </w:rPr>
        <w:t>13. Заседания комиссии проводятся по мере необходимости, в том числе для рассмотрения выявленных комиссией в ходе ее деятельности конкретных</w:t>
      </w:r>
      <w:r w:rsidR="00AC3629" w:rsidRPr="00772995">
        <w:rPr>
          <w:sz w:val="30"/>
          <w:szCs w:val="30"/>
        </w:rPr>
        <w:t xml:space="preserve"> нарушений антикоррупционного законодательства, в том числе</w:t>
      </w:r>
      <w:r w:rsidRPr="00772995">
        <w:rPr>
          <w:sz w:val="30"/>
          <w:szCs w:val="30"/>
        </w:rPr>
        <w:t xml:space="preserve">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B52962" w:rsidRPr="00772995" w:rsidRDefault="00B52962" w:rsidP="00B52962">
      <w:pPr>
        <w:shd w:val="clear" w:color="auto" w:fill="FFFFFF"/>
        <w:ind w:firstLine="709"/>
        <w:jc w:val="both"/>
        <w:rPr>
          <w:sz w:val="30"/>
          <w:szCs w:val="30"/>
        </w:rPr>
      </w:pPr>
      <w:r w:rsidRPr="00772995">
        <w:rPr>
          <w:sz w:val="30"/>
          <w:szCs w:val="30"/>
        </w:rPr>
        <w:lastRenderedPageBreak/>
        <w:t>В заседании комиссии участвуют представители юридических лиц и граждане, в отношении к</w:t>
      </w:r>
      <w:r w:rsidR="00AC3629" w:rsidRPr="00772995">
        <w:rPr>
          <w:sz w:val="30"/>
          <w:szCs w:val="30"/>
        </w:rPr>
        <w:t xml:space="preserve">оторых председателем комиссии </w:t>
      </w:r>
      <w:r w:rsidRPr="00772995">
        <w:rPr>
          <w:sz w:val="30"/>
          <w:szCs w:val="30"/>
        </w:rPr>
        <w:t>принято решение об их приглашении на это заседание.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bookmarkStart w:id="2" w:name="a5"/>
      <w:bookmarkEnd w:id="2"/>
      <w:r w:rsidRPr="00772995">
        <w:rPr>
          <w:sz w:val="30"/>
          <w:szCs w:val="30"/>
        </w:rPr>
        <w:t>В ходе заседания рассматриваются вопросы, связанные: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 xml:space="preserve">с установленными нарушениями работниками </w:t>
      </w:r>
      <w:r w:rsidR="00F41A2A">
        <w:rPr>
          <w:sz w:val="30"/>
          <w:szCs w:val="30"/>
        </w:rPr>
        <w:t>предприятия</w:t>
      </w:r>
      <w:r w:rsidRPr="00772995">
        <w:rPr>
          <w:sz w:val="30"/>
          <w:szCs w:val="30"/>
        </w:rPr>
        <w:t xml:space="preserve"> антикоррупционного законодательства</w:t>
      </w:r>
      <w:r w:rsidR="00D10A54" w:rsidRPr="00772995">
        <w:rPr>
          <w:sz w:val="30"/>
          <w:szCs w:val="30"/>
        </w:rPr>
        <w:t>,</w:t>
      </w:r>
      <w:r w:rsidR="00AC3629" w:rsidRPr="00772995">
        <w:rPr>
          <w:sz w:val="30"/>
          <w:szCs w:val="30"/>
        </w:rPr>
        <w:t xml:space="preserve">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</w:t>
      </w:r>
      <w:r w:rsidRPr="00772995">
        <w:rPr>
          <w:sz w:val="30"/>
          <w:szCs w:val="30"/>
        </w:rPr>
        <w:t>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 xml:space="preserve">с соблюдением </w:t>
      </w:r>
      <w:r w:rsidR="00F41A2A">
        <w:rPr>
          <w:sz w:val="30"/>
          <w:szCs w:val="30"/>
        </w:rPr>
        <w:t>на предприятии</w:t>
      </w:r>
      <w:r w:rsidRPr="00772995">
        <w:rPr>
          <w:sz w:val="30"/>
          <w:szCs w:val="30"/>
        </w:rPr>
        <w:t xml:space="preserve"> порядка осуществления закупок товаров (работ, услу</w:t>
      </w:r>
      <w:r w:rsidR="00D10A54" w:rsidRPr="00772995">
        <w:rPr>
          <w:sz w:val="30"/>
          <w:szCs w:val="30"/>
        </w:rPr>
        <w:t>г)</w:t>
      </w:r>
      <w:r w:rsidRPr="00772995">
        <w:rPr>
          <w:sz w:val="30"/>
          <w:szCs w:val="30"/>
        </w:rPr>
        <w:t>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 xml:space="preserve">с состоянием дебиторской задолженности, обоснованностью расходования бюджетных средств </w:t>
      </w:r>
      <w:r w:rsidR="00F41A2A">
        <w:rPr>
          <w:sz w:val="30"/>
          <w:szCs w:val="30"/>
        </w:rPr>
        <w:t>на предприятии</w:t>
      </w:r>
      <w:r w:rsidRPr="00772995">
        <w:rPr>
          <w:sz w:val="30"/>
          <w:szCs w:val="30"/>
        </w:rPr>
        <w:t>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с правомерностью исп</w:t>
      </w:r>
      <w:r w:rsidR="00806BE0" w:rsidRPr="00772995">
        <w:rPr>
          <w:sz w:val="30"/>
          <w:szCs w:val="30"/>
        </w:rPr>
        <w:t>ользования</w:t>
      </w:r>
      <w:r w:rsidR="001C57B7" w:rsidRPr="00772995">
        <w:rPr>
          <w:sz w:val="30"/>
          <w:szCs w:val="30"/>
        </w:rPr>
        <w:t xml:space="preserve"> государственного</w:t>
      </w:r>
      <w:r w:rsidR="00806BE0" w:rsidRPr="00772995">
        <w:rPr>
          <w:sz w:val="30"/>
          <w:szCs w:val="30"/>
        </w:rPr>
        <w:t xml:space="preserve"> имущества</w:t>
      </w:r>
      <w:r w:rsidR="00B52962" w:rsidRPr="00772995">
        <w:rPr>
          <w:sz w:val="30"/>
          <w:szCs w:val="30"/>
        </w:rPr>
        <w:t>.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 xml:space="preserve">Помимо вопросов, указанных в части </w:t>
      </w:r>
      <w:r w:rsidR="00B52962" w:rsidRPr="00772995">
        <w:rPr>
          <w:sz w:val="30"/>
          <w:szCs w:val="30"/>
        </w:rPr>
        <w:t xml:space="preserve">третьей </w:t>
      </w:r>
      <w:r w:rsidRPr="00772995">
        <w:rPr>
          <w:sz w:val="30"/>
          <w:szCs w:val="30"/>
        </w:rPr>
        <w:t xml:space="preserve">настоящего пункта, на заседании рассматриваются </w:t>
      </w:r>
      <w:r w:rsidR="00B52962" w:rsidRPr="00772995">
        <w:rPr>
          <w:sz w:val="30"/>
          <w:szCs w:val="30"/>
        </w:rPr>
        <w:t xml:space="preserve">предложения граждан и юридических лиц о мерах по противодействию коррупции и </w:t>
      </w:r>
      <w:r w:rsidRPr="00772995">
        <w:rPr>
          <w:sz w:val="30"/>
          <w:szCs w:val="30"/>
        </w:rPr>
        <w:t>другие вопросы, входящие в компетенцию комиссии.</w:t>
      </w:r>
    </w:p>
    <w:p w:rsidR="00971394" w:rsidRPr="00772995" w:rsidRDefault="00971394" w:rsidP="00B52962">
      <w:pPr>
        <w:shd w:val="clear" w:color="auto" w:fill="FFFFFF"/>
        <w:tabs>
          <w:tab w:val="left" w:pos="1267"/>
        </w:tabs>
        <w:ind w:firstLine="709"/>
        <w:jc w:val="both"/>
        <w:rPr>
          <w:sz w:val="30"/>
          <w:szCs w:val="30"/>
        </w:rPr>
      </w:pPr>
      <w:r w:rsidRPr="00772995">
        <w:rPr>
          <w:sz w:val="30"/>
          <w:szCs w:val="30"/>
        </w:rPr>
        <w:t xml:space="preserve">14. Комиссия правомочна принимать решения при условии присутствия на заседании более половины ее членов. </w:t>
      </w:r>
      <w:r w:rsidR="00D10A54" w:rsidRPr="00772995">
        <w:rPr>
          <w:sz w:val="30"/>
          <w:szCs w:val="30"/>
        </w:rPr>
        <w:t>Решение комиссии</w:t>
      </w:r>
      <w:r w:rsidR="00B52962" w:rsidRPr="00772995">
        <w:rPr>
          <w:sz w:val="30"/>
          <w:szCs w:val="30"/>
        </w:rPr>
        <w:t xml:space="preserve"> является обязательным для выполнения работниками </w:t>
      </w:r>
      <w:r w:rsidR="00F41A2A">
        <w:rPr>
          <w:sz w:val="30"/>
          <w:szCs w:val="30"/>
        </w:rPr>
        <w:t>предприятия</w:t>
      </w:r>
      <w:r w:rsidR="00B52962" w:rsidRPr="00772995">
        <w:rPr>
          <w:sz w:val="30"/>
          <w:szCs w:val="30"/>
        </w:rPr>
        <w:t xml:space="preserve">. </w:t>
      </w:r>
      <w:r w:rsidRPr="00772995">
        <w:rPr>
          <w:sz w:val="30"/>
          <w:szCs w:val="30"/>
        </w:rPr>
        <w:t>Невыполнение (ненадлежащее выполнение) решения комиссии влечет ответственность в соответствии с законодательными актами.</w:t>
      </w:r>
    </w:p>
    <w:p w:rsidR="00971394" w:rsidRPr="00772995" w:rsidRDefault="00971394" w:rsidP="00971394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971394" w:rsidRPr="00772995" w:rsidRDefault="00971394" w:rsidP="00971394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16. В протоколе указываются: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место и время проведения заседания комиссии;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наименование и состав комиссии;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сведения об участниках заседания комиссии, не являющихся ее членами;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повестка дня заседания комиссии, содержание рассматриваемых вопросов и материалов;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принятые комиссией решения;</w:t>
      </w:r>
    </w:p>
    <w:p w:rsidR="00971394" w:rsidRPr="00772995" w:rsidRDefault="00971394" w:rsidP="00971394">
      <w:pPr>
        <w:pStyle w:val="newncpi"/>
        <w:rPr>
          <w:sz w:val="30"/>
          <w:szCs w:val="30"/>
        </w:rPr>
      </w:pPr>
      <w:r w:rsidRPr="00772995">
        <w:rPr>
          <w:sz w:val="30"/>
          <w:szCs w:val="30"/>
        </w:rPr>
        <w:t>сведения о приобщенных к протоколу заседания комиссии материалах.</w:t>
      </w:r>
    </w:p>
    <w:p w:rsidR="007B1EA1" w:rsidRPr="00772995" w:rsidRDefault="00971394" w:rsidP="00971394">
      <w:pPr>
        <w:pStyle w:val="point"/>
        <w:rPr>
          <w:sz w:val="30"/>
          <w:szCs w:val="30"/>
        </w:rPr>
      </w:pPr>
      <w:r w:rsidRPr="00772995">
        <w:rPr>
          <w:sz w:val="30"/>
          <w:szCs w:val="30"/>
        </w:rPr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sectPr w:rsidR="007B1EA1" w:rsidRPr="00772995" w:rsidSect="0058394D">
      <w:headerReference w:type="even" r:id="rId7"/>
      <w:headerReference w:type="default" r:id="rId8"/>
      <w:footerReference w:type="firs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4C" w:rsidRDefault="0037294C" w:rsidP="007B1EA1">
      <w:r>
        <w:separator/>
      </w:r>
    </w:p>
  </w:endnote>
  <w:endnote w:type="continuationSeparator" w:id="0">
    <w:p w:rsidR="0037294C" w:rsidRDefault="0037294C" w:rsidP="007B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4B" w:rsidRPr="0026194B" w:rsidRDefault="007B1EA1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4C" w:rsidRDefault="0037294C" w:rsidP="007B1EA1">
      <w:r>
        <w:separator/>
      </w:r>
    </w:p>
  </w:footnote>
  <w:footnote w:type="continuationSeparator" w:id="0">
    <w:p w:rsidR="0037294C" w:rsidRDefault="0037294C" w:rsidP="007B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4B" w:rsidRDefault="00A80A9C" w:rsidP="00E37CA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06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194B" w:rsidRDefault="007F62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4B" w:rsidRDefault="00A80A9C" w:rsidP="00E37CA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06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62C2">
      <w:rPr>
        <w:rStyle w:val="a7"/>
        <w:noProof/>
      </w:rPr>
      <w:t>5</w:t>
    </w:r>
    <w:r>
      <w:rPr>
        <w:rStyle w:val="a7"/>
      </w:rPr>
      <w:fldChar w:fldCharType="end"/>
    </w:r>
  </w:p>
  <w:p w:rsidR="0026194B" w:rsidRDefault="007F62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A1"/>
    <w:rsid w:val="000173EF"/>
    <w:rsid w:val="00053A34"/>
    <w:rsid w:val="000B7E2B"/>
    <w:rsid w:val="000C7304"/>
    <w:rsid w:val="000D3DC0"/>
    <w:rsid w:val="000F710B"/>
    <w:rsid w:val="00111928"/>
    <w:rsid w:val="001264F2"/>
    <w:rsid w:val="0013097D"/>
    <w:rsid w:val="00194824"/>
    <w:rsid w:val="001C57B7"/>
    <w:rsid w:val="001D7485"/>
    <w:rsid w:val="001F1B99"/>
    <w:rsid w:val="00203A70"/>
    <w:rsid w:val="002309E0"/>
    <w:rsid w:val="00241A0E"/>
    <w:rsid w:val="00265581"/>
    <w:rsid w:val="002A4B12"/>
    <w:rsid w:val="002B1E5A"/>
    <w:rsid w:val="002B5B37"/>
    <w:rsid w:val="002C314D"/>
    <w:rsid w:val="002E5E48"/>
    <w:rsid w:val="00362330"/>
    <w:rsid w:val="0036502B"/>
    <w:rsid w:val="0037294C"/>
    <w:rsid w:val="003933F6"/>
    <w:rsid w:val="00417ABE"/>
    <w:rsid w:val="004260A4"/>
    <w:rsid w:val="00445D95"/>
    <w:rsid w:val="004C7F76"/>
    <w:rsid w:val="004F28D8"/>
    <w:rsid w:val="004F661F"/>
    <w:rsid w:val="0050392A"/>
    <w:rsid w:val="00526D89"/>
    <w:rsid w:val="00547F50"/>
    <w:rsid w:val="00554E93"/>
    <w:rsid w:val="005573DA"/>
    <w:rsid w:val="0058394D"/>
    <w:rsid w:val="005C7143"/>
    <w:rsid w:val="005F0ABC"/>
    <w:rsid w:val="005F69FE"/>
    <w:rsid w:val="00610E8C"/>
    <w:rsid w:val="00642071"/>
    <w:rsid w:val="00642385"/>
    <w:rsid w:val="006964FD"/>
    <w:rsid w:val="006A21C7"/>
    <w:rsid w:val="006A2669"/>
    <w:rsid w:val="00721343"/>
    <w:rsid w:val="00730617"/>
    <w:rsid w:val="00772995"/>
    <w:rsid w:val="007A2F6D"/>
    <w:rsid w:val="007B0683"/>
    <w:rsid w:val="007B1EA1"/>
    <w:rsid w:val="007B7381"/>
    <w:rsid w:val="007F62C2"/>
    <w:rsid w:val="00806BE0"/>
    <w:rsid w:val="0083337C"/>
    <w:rsid w:val="00852419"/>
    <w:rsid w:val="00854B66"/>
    <w:rsid w:val="00902FF5"/>
    <w:rsid w:val="00906AB4"/>
    <w:rsid w:val="00940D30"/>
    <w:rsid w:val="0094215B"/>
    <w:rsid w:val="00956254"/>
    <w:rsid w:val="00971394"/>
    <w:rsid w:val="00983741"/>
    <w:rsid w:val="009A10DC"/>
    <w:rsid w:val="009B0A18"/>
    <w:rsid w:val="009B64CE"/>
    <w:rsid w:val="009C6E6D"/>
    <w:rsid w:val="009D2163"/>
    <w:rsid w:val="009D529C"/>
    <w:rsid w:val="00A80A9C"/>
    <w:rsid w:val="00A90D5D"/>
    <w:rsid w:val="00AC3629"/>
    <w:rsid w:val="00AD5969"/>
    <w:rsid w:val="00AE01A8"/>
    <w:rsid w:val="00B3185E"/>
    <w:rsid w:val="00B33865"/>
    <w:rsid w:val="00B52962"/>
    <w:rsid w:val="00B84050"/>
    <w:rsid w:val="00BA4EC9"/>
    <w:rsid w:val="00BA6346"/>
    <w:rsid w:val="00BA7843"/>
    <w:rsid w:val="00C27436"/>
    <w:rsid w:val="00C30507"/>
    <w:rsid w:val="00C60908"/>
    <w:rsid w:val="00C7222A"/>
    <w:rsid w:val="00CA2C7D"/>
    <w:rsid w:val="00CA2D44"/>
    <w:rsid w:val="00CB7647"/>
    <w:rsid w:val="00D10A54"/>
    <w:rsid w:val="00D46F5B"/>
    <w:rsid w:val="00D5628E"/>
    <w:rsid w:val="00D72AEE"/>
    <w:rsid w:val="00DB3FF5"/>
    <w:rsid w:val="00DC0238"/>
    <w:rsid w:val="00DC3FA4"/>
    <w:rsid w:val="00DE541F"/>
    <w:rsid w:val="00DE7C15"/>
    <w:rsid w:val="00E530AA"/>
    <w:rsid w:val="00E84A5B"/>
    <w:rsid w:val="00EC2B90"/>
    <w:rsid w:val="00F05273"/>
    <w:rsid w:val="00F20A8C"/>
    <w:rsid w:val="00F41A2A"/>
    <w:rsid w:val="00F42A8C"/>
    <w:rsid w:val="00F62C75"/>
    <w:rsid w:val="00F81D8D"/>
    <w:rsid w:val="00F84E19"/>
    <w:rsid w:val="00FA2660"/>
    <w:rsid w:val="00FA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C68D6-1418-4BD1-AB27-E320321D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7B1EA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u">
    <w:name w:val="titleu"/>
    <w:basedOn w:val="a"/>
    <w:rsid w:val="007B1EA1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7B1EA1"/>
    <w:pPr>
      <w:ind w:firstLine="567"/>
      <w:jc w:val="both"/>
    </w:pPr>
  </w:style>
  <w:style w:type="paragraph" w:customStyle="1" w:styleId="preamble">
    <w:name w:val="preamble"/>
    <w:basedOn w:val="a"/>
    <w:rsid w:val="007B1EA1"/>
    <w:pPr>
      <w:ind w:firstLine="567"/>
      <w:jc w:val="both"/>
    </w:pPr>
  </w:style>
  <w:style w:type="paragraph" w:customStyle="1" w:styleId="cap1">
    <w:name w:val="cap1"/>
    <w:basedOn w:val="a"/>
    <w:rsid w:val="007B1EA1"/>
    <w:rPr>
      <w:sz w:val="22"/>
      <w:szCs w:val="22"/>
    </w:rPr>
  </w:style>
  <w:style w:type="paragraph" w:customStyle="1" w:styleId="capu1">
    <w:name w:val="capu1"/>
    <w:basedOn w:val="a"/>
    <w:rsid w:val="007B1EA1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7B1EA1"/>
    <w:pPr>
      <w:ind w:firstLine="567"/>
      <w:jc w:val="both"/>
    </w:pPr>
  </w:style>
  <w:style w:type="paragraph" w:customStyle="1" w:styleId="newncpi0">
    <w:name w:val="newncpi0"/>
    <w:basedOn w:val="a"/>
    <w:rsid w:val="007B1EA1"/>
    <w:pPr>
      <w:jc w:val="both"/>
    </w:pPr>
  </w:style>
  <w:style w:type="character" w:customStyle="1" w:styleId="name">
    <w:name w:val="name"/>
    <w:basedOn w:val="a0"/>
    <w:rsid w:val="007B1EA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B1EA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B1EA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B1EA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B1E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B1EA1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B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rsid w:val="007B1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1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B1E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1E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1EA1"/>
  </w:style>
  <w:style w:type="paragraph" w:styleId="a8">
    <w:name w:val="Balloon Text"/>
    <w:basedOn w:val="a"/>
    <w:link w:val="a9"/>
    <w:uiPriority w:val="99"/>
    <w:semiHidden/>
    <w:unhideWhenUsed/>
    <w:rsid w:val="000B7E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E2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5F0ABC"/>
    <w:rPr>
      <w:color w:val="0038C8"/>
      <w:u w:val="single"/>
    </w:rPr>
  </w:style>
  <w:style w:type="paragraph" w:customStyle="1" w:styleId="changeadd">
    <w:name w:val="changeadd"/>
    <w:basedOn w:val="a"/>
    <w:rsid w:val="005F0ABC"/>
    <w:pPr>
      <w:ind w:left="1134" w:firstLine="567"/>
      <w:jc w:val="both"/>
    </w:pPr>
  </w:style>
  <w:style w:type="paragraph" w:customStyle="1" w:styleId="changei">
    <w:name w:val="changei"/>
    <w:basedOn w:val="a"/>
    <w:rsid w:val="005F0ABC"/>
    <w:pPr>
      <w:ind w:left="10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5632-BDD3-4C9D-9B1E-2434037F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shef2 (Булавко Е.П.)</cp:lastModifiedBy>
  <cp:revision>2</cp:revision>
  <cp:lastPrinted>2022-01-24T07:41:00Z</cp:lastPrinted>
  <dcterms:created xsi:type="dcterms:W3CDTF">2022-04-01T08:27:00Z</dcterms:created>
  <dcterms:modified xsi:type="dcterms:W3CDTF">2022-04-01T08:27:00Z</dcterms:modified>
</cp:coreProperties>
</file>